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BCD" w:rsidRDefault="000C3BCD" w:rsidP="000C3BCD">
      <w:pPr>
        <w:pStyle w:val="ParagraphStyle"/>
        <w:spacing w:before="240" w:after="240" w:line="264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>ПОЯСНИТЕЛЬНАЯ ЗАПИСКА</w:t>
      </w:r>
    </w:p>
    <w:p w:rsidR="000C3BCD" w:rsidRDefault="000C3BCD" w:rsidP="000C3BCD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Настоящая рабочая программа разработана в соответствии с основными положениями Федерального государственного образовательного стандарта начального общего образования, Концепцией духовно-нравственного развития и воспитания личности гражданина России, планируемыми результатами начального общего образования, требованиями примерной основной образовательной программы ОО и ориентирована на работу по учебно-методическому комплексу:</w:t>
      </w:r>
    </w:p>
    <w:p w:rsidR="000C3BCD" w:rsidRDefault="000C3BCD" w:rsidP="000C3BCD">
      <w:pPr>
        <w:pStyle w:val="ParagraphStyle"/>
        <w:spacing w:before="75" w:line="264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>
        <w:rPr>
          <w:rFonts w:ascii="Times New Roman" w:hAnsi="Times New Roman" w:cs="Times New Roman"/>
          <w:i/>
          <w:iCs/>
          <w:sz w:val="28"/>
          <w:szCs w:val="28"/>
        </w:rPr>
        <w:t>Литературное</w:t>
      </w:r>
      <w:r>
        <w:rPr>
          <w:rFonts w:ascii="Times New Roman" w:hAnsi="Times New Roman" w:cs="Times New Roman"/>
          <w:sz w:val="28"/>
          <w:szCs w:val="28"/>
        </w:rPr>
        <w:t xml:space="preserve"> чтение : программа : 1–4 классы </w:t>
      </w:r>
      <w:r>
        <w:rPr>
          <w:rFonts w:ascii="Times New Roman" w:hAnsi="Times New Roman" w:cs="Times New Roman"/>
          <w:b/>
          <w:bCs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 xml:space="preserve"> Л. А. Ефросинина, М. И. Оморокова. </w:t>
      </w:r>
      <w:r>
        <w:rPr>
          <w:rFonts w:ascii="Times New Roman" w:hAnsi="Times New Roman" w:cs="Times New Roman"/>
          <w:color w:val="000000"/>
          <w:sz w:val="28"/>
          <w:szCs w:val="28"/>
        </w:rPr>
        <w:t>– М. : Вентана-Граф, 2014.</w:t>
      </w:r>
    </w:p>
    <w:p w:rsidR="000C3BCD" w:rsidRDefault="000C3BCD" w:rsidP="000C3BCD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>
        <w:rPr>
          <w:rFonts w:ascii="Times New Roman" w:hAnsi="Times New Roman" w:cs="Times New Roman"/>
          <w:i/>
          <w:iCs/>
          <w:sz w:val="28"/>
          <w:szCs w:val="28"/>
        </w:rPr>
        <w:t>Литературное</w:t>
      </w:r>
      <w:r>
        <w:rPr>
          <w:rFonts w:ascii="Times New Roman" w:hAnsi="Times New Roman" w:cs="Times New Roman"/>
          <w:sz w:val="28"/>
          <w:szCs w:val="28"/>
        </w:rPr>
        <w:t xml:space="preserve"> чтение. 4 класс : учебник для учащихся общеобразоват. организаций : в 2 ч. / авт.-сост. Л. А. Ефросинина, М</w:t>
      </w:r>
      <w:r>
        <w:rPr>
          <w:rFonts w:ascii="Times New Roman" w:hAnsi="Times New Roman" w:cs="Times New Roman"/>
          <w:spacing w:val="-15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И. Омороко-ва</w:t>
      </w:r>
      <w:r>
        <w:rPr>
          <w:rFonts w:ascii="Times New Roman" w:hAnsi="Times New Roman" w:cs="Times New Roman"/>
          <w:spacing w:val="-15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– М. : Вентана-Граф, 2016.</w:t>
      </w:r>
    </w:p>
    <w:p w:rsidR="000C3BCD" w:rsidRDefault="000C3BCD" w:rsidP="000C3BCD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>
        <w:rPr>
          <w:rFonts w:ascii="Times New Roman" w:hAnsi="Times New Roman" w:cs="Times New Roman"/>
          <w:i/>
          <w:iCs/>
          <w:sz w:val="28"/>
          <w:szCs w:val="28"/>
        </w:rPr>
        <w:t>Ефросинина, Л. А</w:t>
      </w:r>
      <w:r>
        <w:rPr>
          <w:rFonts w:ascii="Times New Roman" w:hAnsi="Times New Roman" w:cs="Times New Roman"/>
          <w:sz w:val="28"/>
          <w:szCs w:val="28"/>
        </w:rPr>
        <w:t>. Литературное чтение. 4 класс : рабочая тетрадь для учащихся общеобразоват. организаций : в 2 ч. / Л. А. Ефросинина. – М. : Вентана-Граф, 2016.</w:t>
      </w:r>
    </w:p>
    <w:p w:rsidR="000C3BCD" w:rsidRDefault="000C3BCD" w:rsidP="000C3BCD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</w:t>
      </w:r>
      <w:r>
        <w:rPr>
          <w:rFonts w:ascii="Times New Roman" w:hAnsi="Times New Roman" w:cs="Times New Roman"/>
          <w:i/>
          <w:iCs/>
          <w:sz w:val="28"/>
          <w:szCs w:val="28"/>
        </w:rPr>
        <w:t>Литературное</w:t>
      </w:r>
      <w:r>
        <w:rPr>
          <w:rFonts w:ascii="Times New Roman" w:hAnsi="Times New Roman" w:cs="Times New Roman"/>
          <w:sz w:val="28"/>
          <w:szCs w:val="28"/>
        </w:rPr>
        <w:t xml:space="preserve"> чтение.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 класс : учебная хрестоматия для учащихся общеобразоват. организаций : в 2 ч. / авт.-сост. Л. А. Ефросинина. – М. : Вентана-Граф, 2015.</w:t>
      </w:r>
    </w:p>
    <w:p w:rsidR="000C3BCD" w:rsidRDefault="000C3BCD" w:rsidP="000C3BCD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>
        <w:rPr>
          <w:rFonts w:ascii="Times New Roman" w:hAnsi="Times New Roman" w:cs="Times New Roman"/>
          <w:i/>
          <w:iCs/>
          <w:sz w:val="28"/>
          <w:szCs w:val="28"/>
        </w:rPr>
        <w:t>Журова, Л. Е.</w:t>
      </w:r>
      <w:r>
        <w:rPr>
          <w:rFonts w:ascii="Times New Roman" w:hAnsi="Times New Roman" w:cs="Times New Roman"/>
          <w:sz w:val="28"/>
          <w:szCs w:val="28"/>
        </w:rPr>
        <w:t xml:space="preserve"> Проверочные тестовые работы: русский язык, математика, чтение. 4 класс : учеб. пособие для учащихся общеобразоват. организаций / Л. Е. Журова, А. О. Евдокимова, Е. Э. Кочурова [и др.]. – М. : Вентана-Граф, 2016.</w:t>
      </w:r>
    </w:p>
    <w:p w:rsidR="000C3BCD" w:rsidRDefault="000C3BCD" w:rsidP="000C3BCD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6. </w:t>
      </w:r>
      <w:r>
        <w:rPr>
          <w:rFonts w:ascii="Times New Roman" w:hAnsi="Times New Roman" w:cs="Times New Roman"/>
          <w:i/>
          <w:iCs/>
          <w:sz w:val="28"/>
          <w:szCs w:val="28"/>
        </w:rPr>
        <w:t>Ефросинина, Л. 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Книгочей. Словарь-справочник по литературному чтению. 1–4 классы : для учащихся общеобразоват. организаций / Л</w:t>
      </w:r>
      <w:r>
        <w:rPr>
          <w:rFonts w:ascii="Times New Roman" w:hAnsi="Times New Roman" w:cs="Times New Roman"/>
          <w:color w:val="000000"/>
          <w:spacing w:val="-15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> А. Ефросинина. – М. : Вентана-Граф, 2016.</w:t>
      </w:r>
    </w:p>
    <w:p w:rsidR="000C3BCD" w:rsidRDefault="000C3BCD" w:rsidP="000C3BCD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7. </w:t>
      </w:r>
      <w:r>
        <w:rPr>
          <w:rFonts w:ascii="Times New Roman" w:hAnsi="Times New Roman" w:cs="Times New Roman"/>
          <w:i/>
          <w:iCs/>
          <w:sz w:val="28"/>
          <w:szCs w:val="28"/>
        </w:rPr>
        <w:t>Ефросинина, Л. А.</w:t>
      </w:r>
      <w:r>
        <w:rPr>
          <w:rFonts w:ascii="Times New Roman" w:hAnsi="Times New Roman" w:cs="Times New Roman"/>
          <w:sz w:val="28"/>
          <w:szCs w:val="28"/>
        </w:rPr>
        <w:t xml:space="preserve"> Литературное чтение. 4 класс : методическое пособие / Л. А. Ефросинина. – М. : Вентана-Граф, 2015.</w:t>
      </w:r>
    </w:p>
    <w:p w:rsidR="000C3BCD" w:rsidRDefault="000C3BCD" w:rsidP="000C3BCD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>
        <w:rPr>
          <w:rFonts w:ascii="Times New Roman" w:hAnsi="Times New Roman" w:cs="Times New Roman"/>
          <w:i/>
          <w:iCs/>
          <w:sz w:val="28"/>
          <w:szCs w:val="28"/>
        </w:rPr>
        <w:t>Ефросинина, Л. А.</w:t>
      </w:r>
      <w:r>
        <w:rPr>
          <w:rFonts w:ascii="Times New Roman" w:hAnsi="Times New Roman" w:cs="Times New Roman"/>
          <w:sz w:val="28"/>
          <w:szCs w:val="28"/>
        </w:rPr>
        <w:t xml:space="preserve"> Литературное чтение. 1–4 классы. Оценка достижения планируемых результатов обучения : контрольные работы, тестовые задания, литературные диктанты, диагностические задания : в 2 ч. / Л. А. Ефросинина. – М. : Вентана-Граф, 2016.</w:t>
      </w:r>
    </w:p>
    <w:p w:rsidR="000C3BCD" w:rsidRDefault="000C3BCD" w:rsidP="000C3BCD">
      <w:pPr>
        <w:pStyle w:val="ParagraphStyle"/>
        <w:shd w:val="clear" w:color="auto" w:fill="FFFFFF"/>
        <w:tabs>
          <w:tab w:val="left" w:leader="underscore" w:pos="12855"/>
        </w:tabs>
        <w:spacing w:before="240" w:after="150" w:line="264" w:lineRule="auto"/>
        <w:jc w:val="center"/>
        <w:rPr>
          <w:rFonts w:ascii="Times New Roman" w:hAnsi="Times New Roman" w:cs="Times New Roman"/>
          <w:b/>
          <w:bCs/>
          <w:caps/>
        </w:rPr>
      </w:pPr>
      <w:r>
        <w:rPr>
          <w:rFonts w:ascii="Times New Roman" w:hAnsi="Times New Roman" w:cs="Times New Roman"/>
          <w:b/>
          <w:bCs/>
          <w:caps/>
        </w:rPr>
        <w:t>Общая характеристика учебного предмета</w:t>
      </w:r>
    </w:p>
    <w:p w:rsidR="000C3BCD" w:rsidRDefault="000C3BCD" w:rsidP="000C3BCD">
      <w:pPr>
        <w:pStyle w:val="ParagraphStyle"/>
        <w:spacing w:line="261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Основная цель курса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 xml:space="preserve">помочь ребёнку стать читателем: подвести к осознанию богатого мира отечественной и зарубежной детской литературы, обогатить читательский опыт. Развитие читателя предполагает овладение </w:t>
      </w:r>
      <w:r>
        <w:rPr>
          <w:rFonts w:ascii="Times New Roman" w:hAnsi="Times New Roman" w:cs="Times New Roman"/>
          <w:sz w:val="28"/>
          <w:szCs w:val="28"/>
        </w:rPr>
        <w:lastRenderedPageBreak/>
        <w:t>основными видами устной и письменной литературной речи: способностью воспринимать текст произведения, слушать и слышать художественное слово, читать вслух и молча, понимать читаемое не только на  уровне  фактов,  но  и  смысла  (иметь  свои  суждения,  выражать эмоциональное отношение); воссоздавать в своём воображении прочитанное (представлять мысленно героев, события) и уметь рассказывать текст произведения в разных вариантах – подробно, выборочно, сжато, творчески с изменением ситуации.</w:t>
      </w:r>
    </w:p>
    <w:p w:rsidR="000C3BCD" w:rsidRDefault="000C3BCD" w:rsidP="000C3BCD">
      <w:pPr>
        <w:pStyle w:val="ParagraphStyle"/>
        <w:spacing w:before="75" w:line="261" w:lineRule="auto"/>
        <w:ind w:firstLine="45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Задачи курса:</w:t>
      </w:r>
    </w:p>
    <w:p w:rsidR="000C3BCD" w:rsidRDefault="000C3BCD" w:rsidP="000C3BCD">
      <w:pPr>
        <w:pStyle w:val="ParagraphStyle"/>
        <w:spacing w:line="261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 обеспечивать полноценное восприятие обучающимися литературного произведения, понимание текста и специфики его литературной формы;</w:t>
      </w:r>
    </w:p>
    <w:p w:rsidR="000C3BCD" w:rsidRDefault="000C3BCD" w:rsidP="000C3BCD">
      <w:pPr>
        <w:pStyle w:val="ParagraphStyle"/>
        <w:spacing w:line="261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 научить обучающихся понимать точку зрения писателя, формулировать и выражать свою точку зрения (позицию читателя);</w:t>
      </w:r>
    </w:p>
    <w:p w:rsidR="000C3BCD" w:rsidRDefault="000C3BCD" w:rsidP="000C3BCD">
      <w:pPr>
        <w:pStyle w:val="ParagraphStyle"/>
        <w:spacing w:line="261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 систематически отрабатывать умения читать вслух, молча, выразительно, пользоваться основными видами чтения (ознакомительным, изучающим, поисковым и просмотровым);</w:t>
      </w:r>
    </w:p>
    <w:p w:rsidR="000C3BCD" w:rsidRDefault="000C3BCD" w:rsidP="000C3BCD">
      <w:pPr>
        <w:pStyle w:val="ParagraphStyle"/>
        <w:spacing w:line="261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 включать обучающихся в эмоционально-творческую деятельность в процессе чтения, учить работать в парах и группах;</w:t>
      </w:r>
    </w:p>
    <w:p w:rsidR="000C3BCD" w:rsidRDefault="000C3BCD" w:rsidP="000C3BCD">
      <w:pPr>
        <w:pStyle w:val="ParagraphStyle"/>
        <w:spacing w:line="261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 формировать литературоведческие представления, необходимые для понимания литературы как искусства слова;</w:t>
      </w:r>
    </w:p>
    <w:p w:rsidR="000C3BCD" w:rsidRDefault="000C3BCD" w:rsidP="000C3BCD">
      <w:pPr>
        <w:pStyle w:val="ParagraphStyle"/>
        <w:spacing w:line="261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 расширять круг чтения обучающихся, создавать «литературное пространство», соответствующее возрастным особенностям и уровню подготовки обучающихся и обеспечивающее условия для формирования универсальных учебных действий.</w:t>
      </w:r>
    </w:p>
    <w:p w:rsidR="000C3BCD" w:rsidRDefault="000C3BCD" w:rsidP="000C3BCD">
      <w:pPr>
        <w:pStyle w:val="ParagraphStyle"/>
        <w:shd w:val="clear" w:color="auto" w:fill="FFFFFF"/>
        <w:tabs>
          <w:tab w:val="left" w:leader="underscore" w:pos="12855"/>
        </w:tabs>
        <w:spacing w:before="240" w:after="150" w:line="261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СТРУКТУРА КУРСА</w:t>
      </w:r>
    </w:p>
    <w:p w:rsidR="000C3BCD" w:rsidRDefault="000C3BCD" w:rsidP="000C3BCD">
      <w:pPr>
        <w:pStyle w:val="ParagraphStyle"/>
        <w:spacing w:line="261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Произведения  фольклора.  Сказки,  легенды,  былины,  героические песни.</w:t>
      </w:r>
    </w:p>
    <w:p w:rsidR="000C3BCD" w:rsidRDefault="000C3BCD" w:rsidP="000C3BCD">
      <w:pPr>
        <w:pStyle w:val="ParagraphStyle"/>
        <w:spacing w:line="261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Басни. Русские баснописцы.</w:t>
      </w:r>
    </w:p>
    <w:p w:rsidR="000C3BCD" w:rsidRDefault="000C3BCD" w:rsidP="000C3BCD">
      <w:pPr>
        <w:pStyle w:val="ParagraphStyle"/>
        <w:spacing w:line="261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Произведения В. А. Жуковского.</w:t>
      </w:r>
    </w:p>
    <w:p w:rsidR="000C3BCD" w:rsidRDefault="000C3BCD" w:rsidP="000C3BCD">
      <w:pPr>
        <w:pStyle w:val="ParagraphStyle"/>
        <w:spacing w:line="261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Произведения А. С. Пушкина.</w:t>
      </w:r>
    </w:p>
    <w:p w:rsidR="000C3BCD" w:rsidRDefault="000C3BCD" w:rsidP="000C3BCD">
      <w:pPr>
        <w:pStyle w:val="ParagraphStyle"/>
        <w:spacing w:line="261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Произведения М. Ю. Лермонтова.</w:t>
      </w:r>
    </w:p>
    <w:p w:rsidR="000C3BCD" w:rsidRDefault="000C3BCD" w:rsidP="000C3BCD">
      <w:pPr>
        <w:pStyle w:val="ParagraphStyle"/>
        <w:spacing w:line="261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Произведения П. П. Ершова.</w:t>
      </w:r>
    </w:p>
    <w:p w:rsidR="000C3BCD" w:rsidRDefault="000C3BCD" w:rsidP="000C3BCD">
      <w:pPr>
        <w:pStyle w:val="ParagraphStyle"/>
        <w:spacing w:line="261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Произведения В. М. Гаршина.</w:t>
      </w:r>
    </w:p>
    <w:p w:rsidR="000C3BCD" w:rsidRDefault="000C3BCD" w:rsidP="000C3BCD">
      <w:pPr>
        <w:pStyle w:val="ParagraphStyle"/>
        <w:spacing w:line="261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Произведения русских писателей о детях.</w:t>
      </w:r>
    </w:p>
    <w:p w:rsidR="000C3BCD" w:rsidRDefault="000C3BCD" w:rsidP="000C3BCD">
      <w:pPr>
        <w:pStyle w:val="ParagraphStyle"/>
        <w:spacing w:line="261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Произведения зарубежных писателей.</w:t>
      </w:r>
    </w:p>
    <w:p w:rsidR="000C3BCD" w:rsidRDefault="000C3BCD" w:rsidP="000C3BCD">
      <w:pPr>
        <w:pStyle w:val="ParagraphStyle"/>
        <w:spacing w:line="261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мире книг.</w:t>
      </w:r>
    </w:p>
    <w:p w:rsidR="000C3BCD" w:rsidRDefault="000C3BCD" w:rsidP="000C3BCD">
      <w:pPr>
        <w:pStyle w:val="ParagraphStyle"/>
        <w:spacing w:line="261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Произведения Л. Н. Толстого.</w:t>
      </w:r>
    </w:p>
    <w:p w:rsidR="000C3BCD" w:rsidRDefault="000C3BCD" w:rsidP="000C3BCD">
      <w:pPr>
        <w:pStyle w:val="ParagraphStyle"/>
        <w:spacing w:line="261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Стихи А. А. Блока.</w:t>
      </w:r>
    </w:p>
    <w:p w:rsidR="000C3BCD" w:rsidRDefault="000C3BCD" w:rsidP="000C3BCD">
      <w:pPr>
        <w:pStyle w:val="ParagraphStyle"/>
        <w:spacing w:line="261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Стихи К. Д. Бальмонта.</w:t>
      </w:r>
    </w:p>
    <w:p w:rsidR="000C3BCD" w:rsidRDefault="000C3BCD" w:rsidP="000C3BCD">
      <w:pPr>
        <w:pStyle w:val="ParagraphStyle"/>
        <w:spacing w:line="261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Произведения А. И. Куприна.</w:t>
      </w:r>
    </w:p>
    <w:p w:rsidR="000C3BCD" w:rsidRDefault="000C3BCD" w:rsidP="000C3BCD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Стихи И. А. Бунина.</w:t>
      </w:r>
    </w:p>
    <w:p w:rsidR="000C3BCD" w:rsidRDefault="000C3BCD" w:rsidP="000C3BCD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Произведения С. Я. Маршака.</w:t>
      </w:r>
    </w:p>
    <w:p w:rsidR="000C3BCD" w:rsidRDefault="000C3BCD" w:rsidP="000C3BCD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Стихи Н. А. Заболоцкого.</w:t>
      </w:r>
    </w:p>
    <w:p w:rsidR="000C3BCD" w:rsidRDefault="000C3BCD" w:rsidP="000C3BCD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Произведения о детях войны.</w:t>
      </w:r>
    </w:p>
    <w:p w:rsidR="000C3BCD" w:rsidRDefault="000C3BCD" w:rsidP="000C3BCD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Стихи Н. М. Рубцова.</w:t>
      </w:r>
    </w:p>
    <w:p w:rsidR="000C3BCD" w:rsidRDefault="000C3BCD" w:rsidP="000C3BCD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Произведения С. В. Михалкова.</w:t>
      </w:r>
    </w:p>
    <w:p w:rsidR="000C3BCD" w:rsidRDefault="000C3BCD" w:rsidP="000C3BCD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Юмористические произведения.</w:t>
      </w:r>
    </w:p>
    <w:p w:rsidR="000C3BCD" w:rsidRDefault="000C3BCD" w:rsidP="000C3BCD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Очерки.</w:t>
      </w:r>
    </w:p>
    <w:p w:rsidR="000C3BCD" w:rsidRDefault="000C3BCD" w:rsidP="000C3BCD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Путешествия. Приключения. Фантастика.</w:t>
      </w:r>
    </w:p>
    <w:p w:rsidR="000C3BCD" w:rsidRDefault="000C3BCD" w:rsidP="000C3BCD">
      <w:pPr>
        <w:pStyle w:val="ParagraphStyle"/>
        <w:shd w:val="clear" w:color="auto" w:fill="FFFFFF"/>
        <w:tabs>
          <w:tab w:val="left" w:leader="underscore" w:pos="12855"/>
        </w:tabs>
        <w:spacing w:before="240" w:after="150" w:line="264" w:lineRule="auto"/>
        <w:jc w:val="center"/>
        <w:rPr>
          <w:rFonts w:ascii="Times New Roman" w:hAnsi="Times New Roman" w:cs="Times New Roman"/>
          <w:b/>
          <w:bCs/>
          <w:caps/>
        </w:rPr>
      </w:pPr>
      <w:r>
        <w:rPr>
          <w:rFonts w:ascii="Times New Roman" w:hAnsi="Times New Roman" w:cs="Times New Roman"/>
          <w:b/>
          <w:bCs/>
          <w:caps/>
        </w:rPr>
        <w:t>Описание места учебного предмета в учебном плане</w:t>
      </w:r>
    </w:p>
    <w:p w:rsidR="000C3BCD" w:rsidRDefault="000C3BCD" w:rsidP="000C3BCD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четвёртом классе на изучение литературного чтения отводится 4 часа в неделю, всего 136 часов (34 учебные недели)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*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C3BCD" w:rsidRDefault="000C3BCD" w:rsidP="000C3BCD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основании Примерных программ Минобрнауки РФ, содержащих требования к минимальному объёму содержания образования по предметному курсу, и с учётом стандарта конкретной образовательной организации реализуется программа базового уровня.</w:t>
      </w:r>
    </w:p>
    <w:p w:rsidR="000C3BCD" w:rsidRDefault="000C3BCD" w:rsidP="000C3BCD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рабочей программе выстроена система учебных занятий (уроков) и педагогических средств, с помощью которых формируются универсальные учебные действия, дано учебно-методическое обеспечение, что представлено в табличной форме ниже.</w:t>
      </w:r>
    </w:p>
    <w:p w:rsidR="000C3BCD" w:rsidRDefault="000C3BCD" w:rsidP="000C3BCD">
      <w:pPr>
        <w:pStyle w:val="ParagraphStyle"/>
        <w:tabs>
          <w:tab w:val="right" w:leader="underscore" w:pos="12045"/>
        </w:tabs>
        <w:spacing w:before="150" w:after="150"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Примерное планирование проверочных и контрольных работ</w:t>
      </w:r>
    </w:p>
    <w:tbl>
      <w:tblPr>
        <w:tblW w:w="5000" w:type="pct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615"/>
        <w:gridCol w:w="6979"/>
        <w:gridCol w:w="2215"/>
      </w:tblGrid>
      <w:tr w:rsidR="000C3BCD">
        <w:trPr>
          <w:tblHeader/>
        </w:trPr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C3BCD" w:rsidRDefault="000C3BC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п/п</w:t>
            </w:r>
          </w:p>
        </w:tc>
        <w:tc>
          <w:tcPr>
            <w:tcW w:w="6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C3BCD" w:rsidRDefault="000C3BC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Компетенция. Вид проверки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C3BCD" w:rsidRDefault="000C3BC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Время проведения</w:t>
            </w:r>
          </w:p>
        </w:tc>
      </w:tr>
      <w:tr w:rsidR="000C3BCD">
        <w:tc>
          <w:tcPr>
            <w:tcW w:w="89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3BCD" w:rsidRDefault="000C3BC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Первое полугодие</w:t>
            </w:r>
          </w:p>
        </w:tc>
      </w:tr>
      <w:tr w:rsidR="000C3BCD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3BCD" w:rsidRDefault="000C3BC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3BCD" w:rsidRDefault="000C3BCD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Навык чтения вслух. </w:t>
            </w:r>
            <w:r>
              <w:rPr>
                <w:rFonts w:ascii="Times New Roman" w:hAnsi="Times New Roman" w:cs="Times New Roman"/>
                <w:i/>
                <w:iCs/>
              </w:rPr>
              <w:t>Текущая проверка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3BCD" w:rsidRDefault="000C3BC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Сентябрь</w:t>
            </w:r>
          </w:p>
        </w:tc>
      </w:tr>
      <w:tr w:rsidR="000C3BCD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3BCD" w:rsidRDefault="000C3BC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3BCD" w:rsidRDefault="000C3BCD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Навык чтения молча. </w:t>
            </w:r>
            <w:r>
              <w:rPr>
                <w:rFonts w:ascii="Times New Roman" w:hAnsi="Times New Roman" w:cs="Times New Roman"/>
                <w:i/>
                <w:iCs/>
              </w:rPr>
              <w:t>Текущая проверка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3BCD" w:rsidRDefault="000C3BC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</w:t>
            </w:r>
          </w:p>
        </w:tc>
      </w:tr>
      <w:tr w:rsidR="000C3BCD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3BCD" w:rsidRDefault="000C3BC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3BCD" w:rsidRDefault="000C3BCD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Выразительность чтения. </w:t>
            </w:r>
            <w:r>
              <w:rPr>
                <w:rFonts w:ascii="Times New Roman" w:hAnsi="Times New Roman" w:cs="Times New Roman"/>
                <w:i/>
                <w:iCs/>
              </w:rPr>
              <w:t>Текущая проверка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3BCD" w:rsidRDefault="000C3BC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Сентябрь–октябрь</w:t>
            </w:r>
          </w:p>
        </w:tc>
      </w:tr>
      <w:tr w:rsidR="000C3BCD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3BCD" w:rsidRDefault="000C3BC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3BCD" w:rsidRDefault="000C3BCD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Начитанность и читательские умения. </w:t>
            </w:r>
            <w:r>
              <w:rPr>
                <w:rFonts w:ascii="Times New Roman" w:hAnsi="Times New Roman" w:cs="Times New Roman"/>
                <w:i/>
                <w:iCs/>
              </w:rPr>
              <w:t>Текущая проверка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3BCD" w:rsidRDefault="000C3BC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Октябрь–ноябрь</w:t>
            </w:r>
          </w:p>
        </w:tc>
      </w:tr>
      <w:tr w:rsidR="000C3BCD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3BCD" w:rsidRDefault="000C3BC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3BCD" w:rsidRDefault="000C3BC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Тест (вид текущей проверки)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3BCD" w:rsidRDefault="000C3BC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Октябрь–ноябрь</w:t>
            </w:r>
          </w:p>
        </w:tc>
      </w:tr>
      <w:tr w:rsidR="000C3BCD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3BCD" w:rsidRDefault="000C3BC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3BCD" w:rsidRDefault="000C3BCD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Сформированность учебной и читательской деятельности – диагностические тесты и задания. </w:t>
            </w:r>
            <w:r>
              <w:rPr>
                <w:rFonts w:ascii="Times New Roman" w:hAnsi="Times New Roman" w:cs="Times New Roman"/>
                <w:i/>
                <w:iCs/>
              </w:rPr>
              <w:t>Текущая проверка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3BCD" w:rsidRDefault="000C3BC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конце четверти</w:t>
            </w:r>
          </w:p>
        </w:tc>
      </w:tr>
      <w:tr w:rsidR="000C3BCD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3BCD" w:rsidRDefault="000C3BC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3BCD" w:rsidRDefault="000C3BCD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Навык чтения вслух. </w:t>
            </w:r>
            <w:r>
              <w:rPr>
                <w:rFonts w:ascii="Times New Roman" w:hAnsi="Times New Roman" w:cs="Times New Roman"/>
                <w:i/>
                <w:iCs/>
              </w:rPr>
              <w:t>Итоговая проверка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3BCD" w:rsidRDefault="000C3BC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Ноябрь</w:t>
            </w:r>
          </w:p>
        </w:tc>
      </w:tr>
      <w:tr w:rsidR="000C3BCD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3BCD" w:rsidRDefault="000C3BC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3BCD" w:rsidRDefault="000C3BCD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Навык чтения молча. </w:t>
            </w:r>
            <w:r>
              <w:rPr>
                <w:rFonts w:ascii="Times New Roman" w:hAnsi="Times New Roman" w:cs="Times New Roman"/>
                <w:i/>
                <w:iCs/>
              </w:rPr>
              <w:t>Итоговая проверка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3BCD" w:rsidRDefault="000C3BC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Ноябрь–декабрь</w:t>
            </w:r>
          </w:p>
        </w:tc>
      </w:tr>
      <w:tr w:rsidR="000C3BCD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3BCD" w:rsidRDefault="000C3BC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6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3BCD" w:rsidRDefault="000C3BCD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Выразительность чтения. </w:t>
            </w:r>
            <w:r>
              <w:rPr>
                <w:rFonts w:ascii="Times New Roman" w:hAnsi="Times New Roman" w:cs="Times New Roman"/>
                <w:i/>
                <w:iCs/>
              </w:rPr>
              <w:t>Итоговая проверка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3BCD" w:rsidRDefault="000C3BC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Декабрь</w:t>
            </w:r>
          </w:p>
        </w:tc>
      </w:tr>
      <w:tr w:rsidR="000C3BCD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3BCD" w:rsidRDefault="000C3BC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3BCD" w:rsidRDefault="000C3BCD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Начитанность и читательские умения.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Итоговая проверка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3BCD" w:rsidRDefault="000C3BC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Декабрь</w:t>
            </w:r>
          </w:p>
        </w:tc>
      </w:tr>
      <w:tr w:rsidR="000C3BCD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3BCD" w:rsidRDefault="000C3BC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3BCD" w:rsidRDefault="000C3BC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Тест (вид итоговой проверки)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3BCD" w:rsidRDefault="000C3BC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Декабрь</w:t>
            </w:r>
          </w:p>
        </w:tc>
      </w:tr>
      <w:tr w:rsidR="000C3BCD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3BCD" w:rsidRDefault="000C3BC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3BCD" w:rsidRDefault="000C3BCD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Литературная эрудиция – литературные диктанты. </w:t>
            </w:r>
            <w:r>
              <w:rPr>
                <w:rFonts w:ascii="Times New Roman" w:hAnsi="Times New Roman" w:cs="Times New Roman"/>
                <w:i/>
                <w:iCs/>
              </w:rPr>
              <w:t>Текущая проверка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3BCD" w:rsidRDefault="000C3BC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течение всего полугодия</w:t>
            </w:r>
          </w:p>
        </w:tc>
      </w:tr>
      <w:tr w:rsidR="000C3BCD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3BCD" w:rsidRDefault="000C3BC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3BCD" w:rsidRDefault="000C3BCD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Сформированность учебной и читательской деятельности – диагностические тесты и задания. </w:t>
            </w:r>
            <w:r>
              <w:rPr>
                <w:rFonts w:ascii="Times New Roman" w:hAnsi="Times New Roman" w:cs="Times New Roman"/>
                <w:i/>
                <w:iCs/>
              </w:rPr>
              <w:t>Итоговая проверка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3BCD" w:rsidRDefault="000C3BCD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конце полугодия</w:t>
            </w:r>
          </w:p>
        </w:tc>
      </w:tr>
      <w:tr w:rsidR="000C3BCD">
        <w:tc>
          <w:tcPr>
            <w:tcW w:w="89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3BCD" w:rsidRDefault="000C3BC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Второе полугодие</w:t>
            </w:r>
          </w:p>
        </w:tc>
      </w:tr>
      <w:tr w:rsidR="000C3BCD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3BCD" w:rsidRDefault="000C3BC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3BCD" w:rsidRDefault="000C3BCD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Навык чтения вслух. </w:t>
            </w:r>
            <w:r>
              <w:rPr>
                <w:rFonts w:ascii="Times New Roman" w:hAnsi="Times New Roman" w:cs="Times New Roman"/>
                <w:i/>
                <w:iCs/>
              </w:rPr>
              <w:t>Текущая проверка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3BCD" w:rsidRDefault="000C3BC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Январь–февраль</w:t>
            </w:r>
          </w:p>
        </w:tc>
      </w:tr>
      <w:tr w:rsidR="000C3BCD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3BCD" w:rsidRDefault="000C3BC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3BCD" w:rsidRDefault="000C3BCD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Навык чтения молча. </w:t>
            </w:r>
            <w:r>
              <w:rPr>
                <w:rFonts w:ascii="Times New Roman" w:hAnsi="Times New Roman" w:cs="Times New Roman"/>
                <w:i/>
                <w:iCs/>
              </w:rPr>
              <w:t>Текущая проверка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3BCD" w:rsidRDefault="000C3BC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Февраль</w:t>
            </w:r>
          </w:p>
        </w:tc>
      </w:tr>
      <w:tr w:rsidR="000C3BCD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3BCD" w:rsidRDefault="000C3BC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3BCD" w:rsidRDefault="000C3BCD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Выразительность чтения. </w:t>
            </w:r>
            <w:r>
              <w:rPr>
                <w:rFonts w:ascii="Times New Roman" w:hAnsi="Times New Roman" w:cs="Times New Roman"/>
                <w:i/>
                <w:iCs/>
              </w:rPr>
              <w:t>Текущая проверка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3BCD" w:rsidRDefault="000C3BC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Февраль–март</w:t>
            </w:r>
          </w:p>
        </w:tc>
      </w:tr>
      <w:tr w:rsidR="000C3BCD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3BCD" w:rsidRDefault="000C3BC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3BCD" w:rsidRDefault="000C3BCD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Начитанность и читательские умения. </w:t>
            </w:r>
            <w:r>
              <w:rPr>
                <w:rFonts w:ascii="Times New Roman" w:hAnsi="Times New Roman" w:cs="Times New Roman"/>
                <w:i/>
                <w:iCs/>
              </w:rPr>
              <w:t>Текущая проверка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3BCD" w:rsidRDefault="000C3BC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Март</w:t>
            </w:r>
          </w:p>
        </w:tc>
      </w:tr>
      <w:tr w:rsidR="000C3BCD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3BCD" w:rsidRDefault="000C3BC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3BCD" w:rsidRDefault="000C3BC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Тест (вид текущей проверки)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3BCD" w:rsidRDefault="000C3BC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Март</w:t>
            </w:r>
          </w:p>
        </w:tc>
      </w:tr>
      <w:tr w:rsidR="000C3BCD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3BCD" w:rsidRDefault="000C3BC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3BCD" w:rsidRDefault="000C3BCD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Сформированность учебной и читательской деятельности – диагностические тесты и задания. </w:t>
            </w:r>
            <w:r>
              <w:rPr>
                <w:rFonts w:ascii="Times New Roman" w:hAnsi="Times New Roman" w:cs="Times New Roman"/>
                <w:i/>
                <w:iCs/>
              </w:rPr>
              <w:t>Текущая проверка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3BCD" w:rsidRDefault="000C3BC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Март</w:t>
            </w:r>
          </w:p>
        </w:tc>
      </w:tr>
      <w:tr w:rsidR="000C3BCD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3BCD" w:rsidRDefault="000C3BC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3BCD" w:rsidRDefault="000C3BCD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Навык чтения вслух. </w:t>
            </w:r>
            <w:r>
              <w:rPr>
                <w:rFonts w:ascii="Times New Roman" w:hAnsi="Times New Roman" w:cs="Times New Roman"/>
                <w:i/>
                <w:iCs/>
              </w:rPr>
              <w:t>Итоговая проверка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3BCD" w:rsidRDefault="000C3BC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Апрель</w:t>
            </w:r>
          </w:p>
        </w:tc>
      </w:tr>
      <w:tr w:rsidR="000C3BCD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3BCD" w:rsidRDefault="000C3BC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3BCD" w:rsidRDefault="000C3BCD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Навык чтения молча. </w:t>
            </w:r>
            <w:r>
              <w:rPr>
                <w:rFonts w:ascii="Times New Roman" w:hAnsi="Times New Roman" w:cs="Times New Roman"/>
                <w:i/>
                <w:iCs/>
              </w:rPr>
              <w:t>Итоговая проверка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3BCD" w:rsidRDefault="000C3BC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Апрель–май</w:t>
            </w:r>
          </w:p>
        </w:tc>
      </w:tr>
      <w:tr w:rsidR="000C3BCD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3BCD" w:rsidRDefault="000C3BC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3BCD" w:rsidRDefault="000C3BCD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Начитанность и читательские умения.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Итоговая проверка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3BCD" w:rsidRDefault="000C3BC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</w:t>
            </w:r>
          </w:p>
        </w:tc>
      </w:tr>
      <w:tr w:rsidR="000C3BCD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3BCD" w:rsidRDefault="000C3BC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3BCD" w:rsidRDefault="000C3BC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Тест (вид итоговой проверки)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3BCD" w:rsidRDefault="000C3BC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</w:t>
            </w:r>
          </w:p>
        </w:tc>
      </w:tr>
      <w:tr w:rsidR="000C3BCD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3BCD" w:rsidRDefault="000C3BC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3BCD" w:rsidRDefault="000C3BCD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Литературная эрудиция – литературные диктанты. </w:t>
            </w:r>
            <w:r>
              <w:rPr>
                <w:rFonts w:ascii="Times New Roman" w:hAnsi="Times New Roman" w:cs="Times New Roman"/>
                <w:i/>
                <w:iCs/>
              </w:rPr>
              <w:t>Текущая проверка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3BCD" w:rsidRDefault="000C3BC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течение всего полугодия</w:t>
            </w:r>
          </w:p>
        </w:tc>
      </w:tr>
      <w:tr w:rsidR="000C3BCD">
        <w:tc>
          <w:tcPr>
            <w:tcW w:w="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3BCD" w:rsidRDefault="000C3BC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3BCD" w:rsidRDefault="000C3BCD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Сформированность учебной и читательской деятельности – диагностические тесты и задания. </w:t>
            </w:r>
            <w:r>
              <w:rPr>
                <w:rFonts w:ascii="Times New Roman" w:hAnsi="Times New Roman" w:cs="Times New Roman"/>
                <w:i/>
                <w:iCs/>
              </w:rPr>
              <w:t>Итоговая проверка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C3BCD" w:rsidRDefault="000C3BC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</w:t>
            </w:r>
          </w:p>
        </w:tc>
      </w:tr>
    </w:tbl>
    <w:p w:rsidR="000C3BCD" w:rsidRDefault="000C3BCD" w:rsidP="000C3BCD">
      <w:pPr>
        <w:pStyle w:val="ParagraphStyle"/>
        <w:spacing w:line="264" w:lineRule="auto"/>
        <w:rPr>
          <w:rFonts w:ascii="Times New Roman" w:hAnsi="Times New Roman" w:cs="Times New Roman"/>
        </w:rPr>
      </w:pPr>
    </w:p>
    <w:p w:rsidR="000C3BCD" w:rsidRDefault="000C3BCD" w:rsidP="000C3BCD">
      <w:pPr>
        <w:pStyle w:val="ParagraphStyle"/>
        <w:tabs>
          <w:tab w:val="right" w:leader="underscore" w:pos="12045"/>
        </w:tabs>
        <w:spacing w:after="150" w:line="264" w:lineRule="auto"/>
        <w:jc w:val="center"/>
        <w:rPr>
          <w:rFonts w:ascii="Times New Roman" w:hAnsi="Times New Roman" w:cs="Times New Roman"/>
          <w:b/>
          <w:bCs/>
          <w:caps/>
        </w:rPr>
      </w:pPr>
      <w:r>
        <w:rPr>
          <w:rFonts w:ascii="Times New Roman" w:hAnsi="Times New Roman" w:cs="Times New Roman"/>
          <w:b/>
          <w:bCs/>
          <w:caps/>
        </w:rPr>
        <w:t>Содержание учебного предмета</w:t>
      </w:r>
    </w:p>
    <w:p w:rsidR="000C3BCD" w:rsidRDefault="000C3BCD" w:rsidP="000C3BCD">
      <w:pPr>
        <w:pStyle w:val="ParagraphStyle"/>
        <w:spacing w:line="261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Произведения фольклора: </w:t>
      </w:r>
      <w:r>
        <w:rPr>
          <w:rFonts w:ascii="Times New Roman" w:hAnsi="Times New Roman" w:cs="Times New Roman"/>
          <w:sz w:val="28"/>
          <w:szCs w:val="28"/>
        </w:rPr>
        <w:t>сказки («Иван-царевич и Серый волк», «Марья Моревна»), загадки, пословицы, поговорки, дразнилки, скороговорки, легенды («Легенда о граде Китеже», «Легенда о покорении Сибири Ермаком»), былины («Волх Всеславович», «Вольга Святославич», «Святогор»), героические песни («Кузьма Минин и Дмитрий Пожарский во главе ополчения», «Суворов приказывает армии переплыть море»).</w:t>
      </w:r>
    </w:p>
    <w:p w:rsidR="000C3BCD" w:rsidRDefault="000C3BCD" w:rsidP="000C3BCD">
      <w:pPr>
        <w:pStyle w:val="ParagraphStyle"/>
        <w:spacing w:line="261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Басни. Русские баснописцы: </w:t>
      </w:r>
      <w:r>
        <w:rPr>
          <w:rFonts w:ascii="Times New Roman" w:hAnsi="Times New Roman" w:cs="Times New Roman"/>
          <w:sz w:val="28"/>
          <w:szCs w:val="28"/>
        </w:rPr>
        <w:t xml:space="preserve">И. А. Крылов («Стрекоза и Муравей», «Мартышка и Очки», «Квартет», «Крестьянин в беде», «Осёл и Соловей»), И. И. </w:t>
      </w:r>
      <w:r>
        <w:rPr>
          <w:rFonts w:ascii="Times New Roman" w:hAnsi="Times New Roman" w:cs="Times New Roman"/>
          <w:sz w:val="28"/>
          <w:szCs w:val="28"/>
        </w:rPr>
        <w:lastRenderedPageBreak/>
        <w:t>Хемницер («Стрекоза», «Друзья»), Л. Н. Толстой («Стрекоза и муравьи»), И. И. Дмитриев («Муха», «Петух, кот и мышонок»), А</w:t>
      </w:r>
      <w:r>
        <w:rPr>
          <w:rFonts w:ascii="Times New Roman" w:hAnsi="Times New Roman" w:cs="Times New Roman"/>
          <w:spacing w:val="-15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Е. Измайлов («Кукушка», «Лестница»).</w:t>
      </w:r>
    </w:p>
    <w:p w:rsidR="000C3BCD" w:rsidRDefault="000C3BCD" w:rsidP="000C3BCD">
      <w:pPr>
        <w:pStyle w:val="ParagraphStyle"/>
        <w:spacing w:line="261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Произведения В. А. Жуковского: </w:t>
      </w:r>
      <w:r>
        <w:rPr>
          <w:rFonts w:ascii="Times New Roman" w:hAnsi="Times New Roman" w:cs="Times New Roman"/>
          <w:sz w:val="28"/>
          <w:szCs w:val="28"/>
        </w:rPr>
        <w:t>«Песня», «Ночь», «Вечер», «Загадки», «Спящая царевна» (сказка), «Сказка о царе Берендее, о сыне его Иване-царевиче, о хитростях Кощея Бессмертного и о премудрости Марьи-царевны, Кощеевой дочери».</w:t>
      </w:r>
    </w:p>
    <w:p w:rsidR="000C3BCD" w:rsidRDefault="000C3BCD" w:rsidP="000C3BCD">
      <w:pPr>
        <w:pStyle w:val="ParagraphStyle"/>
        <w:spacing w:line="261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Произведения А. С. Пушкина: </w:t>
      </w:r>
      <w:r>
        <w:rPr>
          <w:rFonts w:ascii="Times New Roman" w:hAnsi="Times New Roman" w:cs="Times New Roman"/>
          <w:sz w:val="28"/>
          <w:szCs w:val="28"/>
        </w:rPr>
        <w:t>«Осень» (отрывок), «И. И. Пущину», «Зимняя дорога» (в сокращении), «Песнь о вещем Олеге», «Сказка о золотом петушке».</w:t>
      </w:r>
    </w:p>
    <w:p w:rsidR="000C3BCD" w:rsidRDefault="000C3BCD" w:rsidP="000C3BCD">
      <w:pPr>
        <w:pStyle w:val="ParagraphStyle"/>
        <w:spacing w:line="261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Произведения М. Ю. Лермонтова: </w:t>
      </w:r>
      <w:r>
        <w:rPr>
          <w:rFonts w:ascii="Times New Roman" w:hAnsi="Times New Roman" w:cs="Times New Roman"/>
          <w:sz w:val="28"/>
          <w:szCs w:val="28"/>
        </w:rPr>
        <w:t>«Москва, Москва!.. Люблю тебя как сын…», «Парус», «Горные вершины», «Утёс», «Казачья колыбельная песня», «Ашик-Кериб» (турецкая сказка).</w:t>
      </w:r>
    </w:p>
    <w:p w:rsidR="000C3BCD" w:rsidRDefault="000C3BCD" w:rsidP="000C3BCD">
      <w:pPr>
        <w:pStyle w:val="ParagraphStyle"/>
        <w:spacing w:line="261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Произведения П. П.  Ершова:  </w:t>
      </w:r>
      <w:r>
        <w:rPr>
          <w:rFonts w:ascii="Times New Roman" w:hAnsi="Times New Roman" w:cs="Times New Roman"/>
          <w:sz w:val="28"/>
          <w:szCs w:val="28"/>
        </w:rPr>
        <w:t>«Конёк-Горбунок»  (отрывки), «Кто он?» (в сокращении).</w:t>
      </w:r>
    </w:p>
    <w:p w:rsidR="000C3BCD" w:rsidRDefault="000C3BCD" w:rsidP="000C3BCD">
      <w:pPr>
        <w:pStyle w:val="ParagraphStyle"/>
        <w:spacing w:line="261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Произведения В. М. Гаршина: </w:t>
      </w:r>
      <w:r>
        <w:rPr>
          <w:rFonts w:ascii="Times New Roman" w:hAnsi="Times New Roman" w:cs="Times New Roman"/>
          <w:sz w:val="28"/>
          <w:szCs w:val="28"/>
        </w:rPr>
        <w:t>«Лягушка-путешественница» (сказка), «Сказка о жабе и розе».</w:t>
      </w:r>
    </w:p>
    <w:p w:rsidR="000C3BCD" w:rsidRDefault="000C3BCD" w:rsidP="000C3BCD">
      <w:pPr>
        <w:pStyle w:val="ParagraphStyle"/>
        <w:spacing w:line="261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Произведения русских писателей о детях</w:t>
      </w:r>
      <w:r>
        <w:rPr>
          <w:rFonts w:ascii="Times New Roman" w:hAnsi="Times New Roman" w:cs="Times New Roman"/>
          <w:sz w:val="28"/>
          <w:szCs w:val="28"/>
        </w:rPr>
        <w:t xml:space="preserve">: Н. Г. Гарин-Михайловский «Детство Тёмы» (глава IV, в сокращении), К. М. Станюкович «Максимка», Д. Н. Мамин-Сибиряк «Вертел». </w:t>
      </w:r>
    </w:p>
    <w:p w:rsidR="000C3BCD" w:rsidRDefault="000C3BCD" w:rsidP="000C3BCD">
      <w:pPr>
        <w:pStyle w:val="ParagraphStyle"/>
        <w:spacing w:line="261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Произведения зарубежных писателей: </w:t>
      </w:r>
      <w:r>
        <w:rPr>
          <w:rFonts w:ascii="Times New Roman" w:hAnsi="Times New Roman" w:cs="Times New Roman"/>
          <w:sz w:val="28"/>
          <w:szCs w:val="28"/>
        </w:rPr>
        <w:t>В. Гюго «Козетта» (отдельные главы), Марк Твен «Приключения Тома Сойера» (отрывки), «Приключения Гекльберри Финна» (главы из романа), Х.-К. Андерсен «Дикие лебеди» (в сокращении), «Самое невероятное», «Девочка со спичками», «Дети года» (стихотворение).</w:t>
      </w:r>
    </w:p>
    <w:p w:rsidR="000C3BCD" w:rsidRDefault="000C3BCD" w:rsidP="000C3BCD">
      <w:pPr>
        <w:pStyle w:val="ParagraphStyle"/>
        <w:spacing w:line="261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В мире книг: </w:t>
      </w:r>
      <w:r>
        <w:rPr>
          <w:rFonts w:ascii="Times New Roman" w:hAnsi="Times New Roman" w:cs="Times New Roman"/>
          <w:sz w:val="28"/>
          <w:szCs w:val="28"/>
        </w:rPr>
        <w:t>Детская Библия. Библейские предания: «Суд Соломона», «Блудный сын». Мифы Древней Греции: «Арион», «Дедал и Икар». Мифы народов мира: «Ярило-Солнце» (славянский миф), «Творение», «Создание ночи»  (древнеиндийские мифы),  «Подвиги стрелка И»  (древнекитайский   миф).   Книги  Древней  Руси:  «Повести  временных  лет» (отрывки), «О князе Владимире» (отрывок из жития).</w:t>
      </w:r>
    </w:p>
    <w:p w:rsidR="000C3BCD" w:rsidRDefault="000C3BCD" w:rsidP="000C3BCD">
      <w:pPr>
        <w:pStyle w:val="ParagraphStyle"/>
        <w:spacing w:line="261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Произведения Л. Н. Толстого: </w:t>
      </w:r>
      <w:r>
        <w:rPr>
          <w:rFonts w:ascii="Times New Roman" w:hAnsi="Times New Roman" w:cs="Times New Roman"/>
          <w:sz w:val="28"/>
          <w:szCs w:val="28"/>
        </w:rPr>
        <w:t>«Акула», «Черепаха», «Русак» (рассказы), «Два брата» (сказка), «Мужик и Водяной» (басня), «Святогор-богатырь» (былина).</w:t>
      </w:r>
    </w:p>
    <w:p w:rsidR="000C3BCD" w:rsidRDefault="000C3BCD" w:rsidP="000C3BCD">
      <w:pPr>
        <w:pStyle w:val="ParagraphStyle"/>
        <w:spacing w:line="261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Стихи А. А. Блока: </w:t>
      </w:r>
      <w:r>
        <w:rPr>
          <w:rFonts w:ascii="Times New Roman" w:hAnsi="Times New Roman" w:cs="Times New Roman"/>
          <w:sz w:val="28"/>
          <w:szCs w:val="28"/>
        </w:rPr>
        <w:t>«Россия», «Рождество», «На поле Куликовом».</w:t>
      </w:r>
    </w:p>
    <w:p w:rsidR="000C3BCD" w:rsidRDefault="000C3BCD" w:rsidP="000C3BCD">
      <w:pPr>
        <w:pStyle w:val="ParagraphStyle"/>
        <w:spacing w:line="261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Стихи К. Д. Бальмонта: </w:t>
      </w:r>
      <w:r>
        <w:rPr>
          <w:rFonts w:ascii="Times New Roman" w:hAnsi="Times New Roman" w:cs="Times New Roman"/>
          <w:sz w:val="28"/>
          <w:szCs w:val="28"/>
        </w:rPr>
        <w:t>«Россия», «К зиме», «Снежинка», «Камыши», «У чудищ», «Как я пишу стихи», «Русский язык» (в сокращении), «Золотая рыбка».</w:t>
      </w:r>
    </w:p>
    <w:p w:rsidR="000C3BCD" w:rsidRDefault="000C3BCD" w:rsidP="000C3BCD">
      <w:pPr>
        <w:pStyle w:val="ParagraphStyle"/>
        <w:spacing w:line="261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Произведения А. И. Куприна: </w:t>
      </w:r>
      <w:r>
        <w:rPr>
          <w:rFonts w:ascii="Times New Roman" w:hAnsi="Times New Roman" w:cs="Times New Roman"/>
          <w:sz w:val="28"/>
          <w:szCs w:val="28"/>
        </w:rPr>
        <w:t>«Скворцы» (рассказ), «Четверо нищих» (легенда), «Воспоминания об А. П. Чехове».</w:t>
      </w:r>
    </w:p>
    <w:p w:rsidR="000C3BCD" w:rsidRDefault="000C3BCD" w:rsidP="000C3BCD">
      <w:pPr>
        <w:pStyle w:val="ParagraphStyle"/>
        <w:spacing w:line="261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lastRenderedPageBreak/>
        <w:t xml:space="preserve">Стихи И. А. Бунина: </w:t>
      </w:r>
      <w:r>
        <w:rPr>
          <w:rFonts w:ascii="Times New Roman" w:hAnsi="Times New Roman" w:cs="Times New Roman"/>
          <w:sz w:val="28"/>
          <w:szCs w:val="28"/>
        </w:rPr>
        <w:t>«Гаснет вечер, даль синеет…», «Детство», «Листопад» (отрывок).</w:t>
      </w:r>
    </w:p>
    <w:p w:rsidR="000C3BCD" w:rsidRDefault="000C3BCD" w:rsidP="000C3BCD">
      <w:pPr>
        <w:pStyle w:val="ParagraphStyle"/>
        <w:spacing w:line="261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Произведения С. Я. Маршака: </w:t>
      </w:r>
      <w:r>
        <w:rPr>
          <w:rFonts w:ascii="Times New Roman" w:hAnsi="Times New Roman" w:cs="Times New Roman"/>
          <w:sz w:val="28"/>
          <w:szCs w:val="28"/>
        </w:rPr>
        <w:t>«Словарь», «Загадки», «Зелёная застава» (стихотворения), «Двенадцать месяцев» (избранные картины), «Сказка про козла» (пьесы),  «Ледяной остров»  (повесть в стихах),  перевод Р. Бёрнса «В горах моё сердце».</w:t>
      </w:r>
    </w:p>
    <w:p w:rsidR="000C3BCD" w:rsidRDefault="000C3BCD" w:rsidP="000C3BCD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Стихи Н. А. Заболоцкого: </w:t>
      </w:r>
      <w:r>
        <w:rPr>
          <w:rFonts w:ascii="Times New Roman" w:hAnsi="Times New Roman" w:cs="Times New Roman"/>
          <w:sz w:val="28"/>
          <w:szCs w:val="28"/>
        </w:rPr>
        <w:t>«Детство», «Лебедь в зоопарке», «Весна в лесу».</w:t>
      </w:r>
    </w:p>
    <w:p w:rsidR="000C3BCD" w:rsidRDefault="000C3BCD" w:rsidP="000C3BCD">
      <w:pPr>
        <w:pStyle w:val="ParagraphStyle"/>
        <w:spacing w:line="261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Произведения о детях войны: </w:t>
      </w:r>
      <w:r>
        <w:rPr>
          <w:rFonts w:ascii="Times New Roman" w:hAnsi="Times New Roman" w:cs="Times New Roman"/>
          <w:sz w:val="28"/>
          <w:szCs w:val="28"/>
        </w:rPr>
        <w:t>В. П. Катаев «Сын полка» (отдельные главы), К. Симонов «Сын артиллериста».</w:t>
      </w:r>
    </w:p>
    <w:p w:rsidR="000C3BCD" w:rsidRDefault="000C3BCD" w:rsidP="000C3BCD">
      <w:pPr>
        <w:pStyle w:val="ParagraphStyle"/>
        <w:spacing w:line="261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Стихи Н. М. Рубцова: </w:t>
      </w:r>
      <w:r>
        <w:rPr>
          <w:rFonts w:ascii="Times New Roman" w:hAnsi="Times New Roman" w:cs="Times New Roman"/>
          <w:sz w:val="28"/>
          <w:szCs w:val="28"/>
        </w:rPr>
        <w:t>«Берёзы», «Тихая моя родина», «Ласточка».</w:t>
      </w:r>
    </w:p>
    <w:p w:rsidR="000C3BCD" w:rsidRDefault="000C3BCD" w:rsidP="000C3BCD">
      <w:pPr>
        <w:pStyle w:val="ParagraphStyle"/>
        <w:spacing w:line="261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Произведения С. В. Михалкова: </w:t>
      </w:r>
      <w:r>
        <w:rPr>
          <w:rFonts w:ascii="Times New Roman" w:hAnsi="Times New Roman" w:cs="Times New Roman"/>
          <w:sz w:val="28"/>
          <w:szCs w:val="28"/>
        </w:rPr>
        <w:t>стихотворения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«Школа», «Хижина дяди Тома», «Как бы мы жили без книг?», басни «Зеркало», «Любитель книг», «Чужая беда», сказка «Как старик корову продавал».</w:t>
      </w:r>
    </w:p>
    <w:p w:rsidR="000C3BCD" w:rsidRDefault="000C3BCD" w:rsidP="000C3BCD">
      <w:pPr>
        <w:pStyle w:val="ParagraphStyle"/>
        <w:spacing w:line="261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Юмористические произведения: </w:t>
      </w:r>
      <w:r>
        <w:rPr>
          <w:rFonts w:ascii="Times New Roman" w:hAnsi="Times New Roman" w:cs="Times New Roman"/>
          <w:sz w:val="28"/>
          <w:szCs w:val="28"/>
        </w:rPr>
        <w:t>Н. Носов «Федина задача», И. Гамазкова «Страдания», В. Драгунский «Тайное становится явным», М. Горький «Пепе».</w:t>
      </w:r>
    </w:p>
    <w:p w:rsidR="000C3BCD" w:rsidRDefault="000C3BCD" w:rsidP="000C3BCD">
      <w:pPr>
        <w:pStyle w:val="ParagraphStyle"/>
        <w:spacing w:line="261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Очерки: </w:t>
      </w:r>
      <w:r>
        <w:rPr>
          <w:rFonts w:ascii="Times New Roman" w:hAnsi="Times New Roman" w:cs="Times New Roman"/>
          <w:sz w:val="28"/>
          <w:szCs w:val="28"/>
        </w:rPr>
        <w:t>И. Соколов-Микитов «Родина», М. Шолохов «Любимая мать-отчизна», А. Куприн «Сказки Пушкина», Н. Шер «Картины-сказки», М. Горький «О сказках», Г. Н. Волков «Удивительный Александр Сергеевич», С. В. Михалков «Слово о Крылове», К. И. Чуковский «Николай Алексеевич Некрасов», К. Г. Паустовский «Великий сказочник» (в сокращении), А. И. Куприн «Памяти Чехова», В. М. Рыбаков «О книге Дж. Свифта», В. М. Песков «В гостях у Сетон-Томпсона» (в сокращении),  Р.  Сеф  «О  стихах  Джона  Чиарди»,  М.  Горький  «О  книгах», Ю. Яковлев «Право на жизнь».</w:t>
      </w:r>
    </w:p>
    <w:p w:rsidR="000C3BCD" w:rsidRDefault="000C3BCD" w:rsidP="000C3BCD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Путешествия. Приключения. Фантастика: </w:t>
      </w:r>
      <w:r>
        <w:rPr>
          <w:rFonts w:ascii="Times New Roman" w:hAnsi="Times New Roman" w:cs="Times New Roman"/>
          <w:sz w:val="28"/>
          <w:szCs w:val="28"/>
        </w:rPr>
        <w:t>Н. Вагнер «Фея Фантаста», «Берёза», «Сказка», «Руф и Руфина», Дж. Свифт «Гулливер в стране лилипутов».</w:t>
      </w:r>
    </w:p>
    <w:p w:rsidR="000C3BCD" w:rsidRDefault="000C3BCD" w:rsidP="000C3BCD">
      <w:pPr>
        <w:pStyle w:val="ParagraphStyle"/>
        <w:tabs>
          <w:tab w:val="right" w:leader="underscore" w:pos="12045"/>
        </w:tabs>
        <w:spacing w:before="240" w:after="150" w:line="264" w:lineRule="auto"/>
        <w:jc w:val="center"/>
        <w:rPr>
          <w:rFonts w:ascii="Times New Roman" w:hAnsi="Times New Roman" w:cs="Times New Roman"/>
          <w:b/>
          <w:bCs/>
          <w:caps/>
        </w:rPr>
      </w:pPr>
      <w:r>
        <w:rPr>
          <w:rFonts w:ascii="Times New Roman" w:hAnsi="Times New Roman" w:cs="Times New Roman"/>
          <w:b/>
          <w:bCs/>
          <w:caps/>
        </w:rPr>
        <w:t>Результаты изучения учебного предмета</w:t>
      </w:r>
    </w:p>
    <w:p w:rsidR="000C3BCD" w:rsidRDefault="000C3BCD" w:rsidP="000C3BCD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Данная программа обеспечивает достижение необходимых личностных, метапредметных, предметных результатов освоения курса, заложенных в ФГОС НОО:</w:t>
      </w:r>
    </w:p>
    <w:p w:rsidR="000C3BCD" w:rsidRDefault="000C3BCD" w:rsidP="000C3BCD">
      <w:pPr>
        <w:pStyle w:val="ParagraphStyle"/>
        <w:spacing w:before="75"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Личностными</w:t>
      </w:r>
      <w:r>
        <w:rPr>
          <w:rFonts w:ascii="Times New Roman" w:hAnsi="Times New Roman" w:cs="Times New Roman"/>
          <w:sz w:val="28"/>
          <w:szCs w:val="28"/>
        </w:rPr>
        <w:t xml:space="preserve"> результатами изучения литературного чтения в начальной школе являются: </w:t>
      </w:r>
    </w:p>
    <w:p w:rsidR="000C3BCD" w:rsidRDefault="000C3BCD" w:rsidP="000C3BCD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</w:t>
      </w:r>
    </w:p>
    <w:p w:rsidR="000C3BCD" w:rsidRDefault="000C3BCD" w:rsidP="000C3BCD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– 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:rsidR="000C3BCD" w:rsidRDefault="000C3BCD" w:rsidP="000C3BCD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формирование уважительного отношения к иному мнению, истории и культуре других народов;</w:t>
      </w:r>
    </w:p>
    <w:p w:rsidR="000C3BCD" w:rsidRDefault="000C3BCD" w:rsidP="000C3BCD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овладение начальными навыками адаптации в динамично изменяющемся и развивающемся мире;</w:t>
      </w:r>
    </w:p>
    <w:p w:rsidR="000C3BCD" w:rsidRDefault="000C3BCD" w:rsidP="000C3BCD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0C3BCD" w:rsidRDefault="000C3BCD" w:rsidP="000C3BCD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0C3BCD" w:rsidRDefault="000C3BCD" w:rsidP="000C3BCD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формирование эстетических потребностей, ценностей и чувств;</w:t>
      </w:r>
    </w:p>
    <w:p w:rsidR="000C3BCD" w:rsidRDefault="000C3BCD" w:rsidP="000C3BCD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0C3BCD" w:rsidRDefault="000C3BCD" w:rsidP="000C3BCD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0C3BCD" w:rsidRDefault="000C3BCD" w:rsidP="000C3BCD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0C3BCD" w:rsidRDefault="000C3BCD" w:rsidP="000C3BCD">
      <w:pPr>
        <w:pStyle w:val="ParagraphStyle"/>
        <w:spacing w:before="75"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Метапредметными</w:t>
      </w:r>
      <w:r>
        <w:rPr>
          <w:rFonts w:ascii="Times New Roman" w:hAnsi="Times New Roman" w:cs="Times New Roman"/>
          <w:sz w:val="28"/>
          <w:szCs w:val="28"/>
        </w:rPr>
        <w:t xml:space="preserve"> результатами изучения литературного чтения в начальной школе являются:</w:t>
      </w:r>
    </w:p>
    <w:p w:rsidR="000C3BCD" w:rsidRDefault="000C3BCD" w:rsidP="000C3BCD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овладение способностью принимать и сохранять цели и задачи учебной деятельности; поиск средства её осуществления;</w:t>
      </w:r>
    </w:p>
    <w:p w:rsidR="000C3BCD" w:rsidRDefault="000C3BCD" w:rsidP="000C3BCD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освоение способов решения проблем творческого и поискового характера;</w:t>
      </w:r>
    </w:p>
    <w:p w:rsidR="000C3BCD" w:rsidRDefault="000C3BCD" w:rsidP="000C3BCD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формирование умения планировать, контролировать и оценивать учебные действия в соответствии с поставленной задачей и условиями её реализации; определение наиболее эффективных способов достижения результата;</w:t>
      </w:r>
    </w:p>
    <w:p w:rsidR="000C3BCD" w:rsidRDefault="000C3BCD" w:rsidP="000C3BCD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0C3BCD" w:rsidRDefault="000C3BCD" w:rsidP="000C3BCD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освоение начальных форм познавательной и личностной рефлексии;</w:t>
      </w:r>
    </w:p>
    <w:p w:rsidR="000C3BCD" w:rsidRDefault="000C3BCD" w:rsidP="000C3BCD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задач;</w:t>
      </w:r>
    </w:p>
    <w:p w:rsidR="000C3BCD" w:rsidRDefault="000C3BCD" w:rsidP="000C3BCD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– активное использование речевых средств и средств информационных и коммуникационных технологий для решения коммуникативных и познавательных задач;</w:t>
      </w:r>
    </w:p>
    <w:p w:rsidR="000C3BCD" w:rsidRDefault="000C3BCD" w:rsidP="000C3BCD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предмета,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своё выступление и выступать с аудио-, видео- и графическим сопровождением; соблюдение нормы информационной избирательности, этики и этикета;</w:t>
      </w:r>
    </w:p>
    <w:p w:rsidR="000C3BCD" w:rsidRDefault="000C3BCD" w:rsidP="000C3BCD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овладение навыками смыслового чтения текстов различных стилей и жанров в соответствии с целями и задачами; осознанное построение речевого высказывания в соответствии с задачами коммуникации и составление текстов в устной и письменной формах;</w:t>
      </w:r>
    </w:p>
    <w:p w:rsidR="000C3BCD" w:rsidRDefault="000C3BCD" w:rsidP="000C3BCD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</w:r>
    </w:p>
    <w:p w:rsidR="000C3BCD" w:rsidRDefault="000C3BCD" w:rsidP="000C3BCD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готовность слушать собеседника и вести диалог; готовность признавать возможность существования различных точек зрения и оценки событий;</w:t>
      </w:r>
    </w:p>
    <w:p w:rsidR="000C3BCD" w:rsidRDefault="000C3BCD" w:rsidP="000C3BCD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определение общей цели и путей её достижения; умение договариваться о распределении функций и ролей в совместной деятельности; осуществление взаимного контроля в совместной деятельности, адекватное оценивание собственного поведения и поведения окружающих;</w:t>
      </w:r>
    </w:p>
    <w:p w:rsidR="000C3BCD" w:rsidRDefault="000C3BCD" w:rsidP="000C3BCD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готовность конструктивно разрешать конфликты посредством учёта интересов сторон и сотрудничества;</w:t>
      </w:r>
    </w:p>
    <w:p w:rsidR="000C3BCD" w:rsidRDefault="000C3BCD" w:rsidP="000C3BCD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предмета;</w:t>
      </w:r>
    </w:p>
    <w:p w:rsidR="000C3BCD" w:rsidRDefault="000C3BCD" w:rsidP="000C3BCD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овладение базовыми предметными и межпредметными понятиями, отражающими существенные связи и отношения между объектами и процессами;</w:t>
      </w:r>
    </w:p>
    <w:p w:rsidR="000C3BCD" w:rsidRDefault="000C3BCD" w:rsidP="000C3BCD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предмета.</w:t>
      </w:r>
    </w:p>
    <w:p w:rsidR="000C3BCD" w:rsidRDefault="000C3BCD" w:rsidP="000C3BCD">
      <w:pPr>
        <w:pStyle w:val="ParagraphStyle"/>
        <w:spacing w:before="75"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>Предметными</w:t>
      </w:r>
      <w:r>
        <w:rPr>
          <w:rFonts w:ascii="Times New Roman" w:hAnsi="Times New Roman" w:cs="Times New Roman"/>
          <w:sz w:val="28"/>
          <w:szCs w:val="28"/>
        </w:rPr>
        <w:t xml:space="preserve"> результатами изучения литературного чтения в начальной школе являются:</w:t>
      </w:r>
    </w:p>
    <w:p w:rsidR="000C3BCD" w:rsidRDefault="000C3BCD" w:rsidP="000C3BCD">
      <w:pPr>
        <w:pStyle w:val="ParagraphStyle"/>
        <w:spacing w:line="261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понимание литературы как явления национальной и мировой культуры, средства сохранения и передачи нравственных ценностей и традиций; осознание значимости чтения для личного развития;</w:t>
      </w:r>
    </w:p>
    <w:p w:rsidR="000C3BCD" w:rsidRDefault="000C3BCD" w:rsidP="000C3BCD">
      <w:pPr>
        <w:pStyle w:val="ParagraphStyle"/>
        <w:spacing w:line="261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формирование представлений о мире, российской истории и культуре, первоначальных этических представлений, понятий о добре и зле, нравственности; формирование потребности в систематическом чтении и успешности обучения по всем учебным предметам;</w:t>
      </w:r>
    </w:p>
    <w:p w:rsidR="000C3BCD" w:rsidRDefault="000C3BCD" w:rsidP="000C3BCD">
      <w:pPr>
        <w:pStyle w:val="ParagraphStyle"/>
        <w:spacing w:line="261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понимание роли чтения, использование разных видов чтения (ознакомительное, изучающее, выборочное, поисковое); умение осознанно воспринимать и оценивать содержание и специфику различных текстов, участвовать в их обсуждении, давать и обосновывать нравственную оценку поступков героев;</w:t>
      </w:r>
    </w:p>
    <w:p w:rsidR="000C3BCD" w:rsidRDefault="000C3BCD" w:rsidP="000C3BCD">
      <w:pPr>
        <w:pStyle w:val="ParagraphStyle"/>
        <w:spacing w:line="261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достижение необходимого для продолжения образования уровня читательской компетентности, общего речевого развития, то есть овладение техникой чтения вслух и про себя, элементарными приёмами интерпретации, анализа и преобразования художественных, научно-популярных и учебных текстов с использованием элементарных литературоведческих понятий;</w:t>
      </w:r>
    </w:p>
    <w:p w:rsidR="000C3BCD" w:rsidRDefault="000C3BCD" w:rsidP="000C3BCD">
      <w:pPr>
        <w:pStyle w:val="ParagraphStyle"/>
        <w:spacing w:line="261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умение самостоятельно выбирать интересующую литературу; пользоваться справочными источниками для понимания и получения дополнительной информации.</w:t>
      </w:r>
    </w:p>
    <w:p w:rsidR="000C3BCD" w:rsidRDefault="000C3BCD" w:rsidP="000C3BCD">
      <w:pPr>
        <w:pStyle w:val="ParagraphStyle"/>
        <w:tabs>
          <w:tab w:val="right" w:leader="underscore" w:pos="12045"/>
        </w:tabs>
        <w:spacing w:before="240" w:after="150" w:line="261" w:lineRule="auto"/>
        <w:jc w:val="center"/>
        <w:rPr>
          <w:rFonts w:ascii="Times New Roman" w:hAnsi="Times New Roman" w:cs="Times New Roman"/>
          <w:b/>
          <w:bCs/>
          <w:caps/>
        </w:rPr>
      </w:pPr>
      <w:r>
        <w:rPr>
          <w:rFonts w:ascii="Times New Roman" w:hAnsi="Times New Roman" w:cs="Times New Roman"/>
          <w:b/>
          <w:bCs/>
          <w:caps/>
        </w:rPr>
        <w:t>Требования к уровню подготовки обучающихся</w:t>
      </w:r>
    </w:p>
    <w:p w:rsidR="000C3BCD" w:rsidRDefault="000C3BCD" w:rsidP="000C3BCD">
      <w:pPr>
        <w:pStyle w:val="ParagraphStyle"/>
        <w:spacing w:line="261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Курс литературного чтения в начальной школе закладывает фундамент всего последующего образования, в котором чтение является важным элементом всех учебных действий, носит универсальный метапредметный характер.</w:t>
      </w:r>
    </w:p>
    <w:p w:rsidR="000C3BCD" w:rsidRDefault="000C3BCD" w:rsidP="000C3BCD">
      <w:pPr>
        <w:pStyle w:val="ParagraphStyle"/>
        <w:spacing w:line="261" w:lineRule="auto"/>
        <w:ind w:firstLine="45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К концу обучения в 4 классе обучающиеся должны достигнуть следующих результатов и научиться:</w:t>
      </w:r>
    </w:p>
    <w:p w:rsidR="000C3BCD" w:rsidRDefault="000C3BCD" w:rsidP="000C3BCD">
      <w:pPr>
        <w:pStyle w:val="ParagraphStyle"/>
        <w:spacing w:line="261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читать осознанно, правильно, выразительно в соответствии с нормами литературного произношения вслух и про себя;</w:t>
      </w:r>
    </w:p>
    <w:p w:rsidR="000C3BCD" w:rsidRDefault="000C3BCD" w:rsidP="000C3BCD">
      <w:pPr>
        <w:pStyle w:val="ParagraphStyle"/>
        <w:spacing w:line="261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использовать выразительные средства чтения (темп, тон, логические ударения, паузы, мелодику речи).</w:t>
      </w:r>
    </w:p>
    <w:p w:rsidR="000C3BCD" w:rsidRDefault="000C3BCD" w:rsidP="000C3BCD">
      <w:pPr>
        <w:pStyle w:val="ParagraphStyle"/>
        <w:spacing w:line="261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Темп чтения:</w:t>
      </w:r>
      <w:r>
        <w:rPr>
          <w:rFonts w:ascii="Times New Roman" w:hAnsi="Times New Roman" w:cs="Times New Roman"/>
          <w:sz w:val="28"/>
          <w:szCs w:val="28"/>
        </w:rPr>
        <w:t xml:space="preserve"> вслух – не менее 80 слов, про себя – не менее 110 слов;</w:t>
      </w:r>
    </w:p>
    <w:p w:rsidR="000C3BCD" w:rsidRDefault="000C3BCD" w:rsidP="000C3BCD">
      <w:pPr>
        <w:pStyle w:val="ParagraphStyle"/>
        <w:spacing w:line="261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читать наизусть не менее 15 стихотворений, 6 отрывков из прозы;</w:t>
      </w:r>
    </w:p>
    <w:p w:rsidR="000C3BCD" w:rsidRDefault="000C3BCD" w:rsidP="000C3BCD">
      <w:pPr>
        <w:pStyle w:val="ParagraphStyle"/>
        <w:spacing w:line="261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– понимать и оценивать духовные ценности, которые несёт в себе художественная литература; объяснять понятия «честность», «отзывчивость», «ответственность», «добро», «зло»;</w:t>
      </w:r>
    </w:p>
    <w:p w:rsidR="000C3BCD" w:rsidRDefault="000C3BCD" w:rsidP="000C3BCD">
      <w:pPr>
        <w:pStyle w:val="ParagraphStyle"/>
        <w:spacing w:line="261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понимать значение отечественной и зарубежной литературы как части культуры, сохраняющей и передающей нравственные ценности, традиции, этические нормы общения;</w:t>
      </w:r>
    </w:p>
    <w:p w:rsidR="000C3BCD" w:rsidRDefault="000C3BCD" w:rsidP="000C3BCD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осознавать себя гражданином России, понимать ценность многонациональной литературы своей страны и мира;</w:t>
      </w:r>
    </w:p>
    <w:p w:rsidR="000C3BCD" w:rsidRDefault="000C3BCD" w:rsidP="000C3BCD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проявлять доброжелательность и отзывчивость к другим людям, уважительное отношение к культуре других народов;</w:t>
      </w:r>
    </w:p>
    <w:p w:rsidR="000C3BCD" w:rsidRDefault="000C3BCD" w:rsidP="000C3BCD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работать с произведениями, книгами, проектами по темам и разделам индивидуально, в парах и группах, пользуясь коммуникативными универсальными умениями (умением слушать одноклассников и учителя, дискутировать с ними, грамотно выражая свою позицию и при этом уважая мнение и позицию собеседников);</w:t>
      </w:r>
    </w:p>
    <w:p w:rsidR="000C3BCD" w:rsidRDefault="000C3BCD" w:rsidP="000C3BCD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пользоваться регулятивными универсальными учебными действиями в организации своей работы с литературными произведениями (понимать учебную задачу, составлять алгоритм учебных действий, выполнять учебные действия, контролировать свои действия, оценивать результат работы).</w:t>
      </w:r>
    </w:p>
    <w:p w:rsidR="000C3BCD" w:rsidRDefault="000C3BCD" w:rsidP="000C3BCD">
      <w:pPr>
        <w:pStyle w:val="ParagraphStyle"/>
        <w:spacing w:before="150" w:after="75" w:line="264" w:lineRule="auto"/>
        <w:ind w:firstLine="45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Раздел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«Виды речевой и читательской деятельности».</w:t>
      </w:r>
    </w:p>
    <w:p w:rsidR="000C3BCD" w:rsidRDefault="000C3BCD" w:rsidP="000C3BCD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Ученик научится:</w:t>
      </w:r>
    </w:p>
    <w:p w:rsidR="000C3BCD" w:rsidRDefault="000C3BCD" w:rsidP="000C3BCD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проявлять интерес к чтению, использовать чтение как универсальное умение для работы с любым произведением и любым источником информации, для обогащения читательского опыта;</w:t>
      </w:r>
    </w:p>
    <w:p w:rsidR="000C3BCD" w:rsidRDefault="000C3BCD" w:rsidP="000C3BCD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воспринимать умение читать как инструмент для своего интеллектуального, духовно-нравственного, эстетического развития, способ приобретения знаний и опыта;</w:t>
      </w:r>
    </w:p>
    <w:p w:rsidR="000C3BCD" w:rsidRDefault="000C3BCD" w:rsidP="000C3BCD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пользоваться чтением для решения различных учебных задач и удовлетворения читательского интереса, поиска нужной информации на межпредметном уровне;</w:t>
      </w:r>
    </w:p>
    <w:p w:rsidR="000C3BCD" w:rsidRDefault="000C3BCD" w:rsidP="000C3BCD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читать вслух и молча в темпе, позволяющем понимать и осознавать прочитанное (читать вслух не менее 80 слов в минуту, молча – не менее 100 слов в соответствии с индивидуальными возможностями);</w:t>
      </w:r>
    </w:p>
    <w:p w:rsidR="000C3BCD" w:rsidRDefault="000C3BCD" w:rsidP="000C3BCD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читать выразительно подготовленные или изученные произведения из круга чтения, определяя задачу чтения в соответствии с орфоэпическими нормами;</w:t>
      </w:r>
    </w:p>
    <w:p w:rsidR="000C3BCD" w:rsidRDefault="000C3BCD" w:rsidP="000C3BCD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– пользоваться разными видами чтения (ознакомительным, изучающим, поисковым, просмотровым (выборочным)), осознавать и объяснять выбор вида и формы чтения для той или иной работы;</w:t>
      </w:r>
    </w:p>
    <w:p w:rsidR="000C3BCD" w:rsidRDefault="000C3BCD" w:rsidP="000C3BCD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различать художественную, научно-популярную, учебную и справочную литературу;</w:t>
      </w:r>
    </w:p>
    <w:p w:rsidR="000C3BCD" w:rsidRDefault="000C3BCD" w:rsidP="000C3BCD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ориентироваться в содержании художественного произведения, прослушанного или прочитанного; самостоятельно определять тему, жанр, авторскую принадлежность и главную мысль; выделять сюжетную линию: устанавливать причинно-следственную связь в развитии событий и их последовательность, отвечать на вопросы, задавать вопросы и дополнять ответы одноклассников по сюжету произведения;</w:t>
      </w:r>
    </w:p>
    <w:p w:rsidR="000C3BCD" w:rsidRDefault="000C3BCD" w:rsidP="000C3BCD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работать с учебным, научно-популярным и справочным текстами: понимать смысл, определять тему и выделять микротемы (подтемы), отвечать на вопросы и задавать вопросы по тексту, дополнять ответы и подтверждать их цитатами из текста;</w:t>
      </w:r>
    </w:p>
    <w:p w:rsidR="000C3BCD" w:rsidRDefault="000C3BCD" w:rsidP="000C3BCD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понимать и объяснять поступки героев, высказывать своё мнение о них, соотносить с нравственными нормами и определять авторскую позицию;</w:t>
      </w:r>
    </w:p>
    <w:p w:rsidR="000C3BCD" w:rsidRDefault="000C3BCD" w:rsidP="000C3BCD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пересказывать содержание произведения подробно, кратко или выборочно, устно или письменно;</w:t>
      </w:r>
    </w:p>
    <w:p w:rsidR="000C3BCD" w:rsidRDefault="000C3BCD" w:rsidP="000C3BCD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выразительно декламировать подготовленные стихотворные произведения;</w:t>
      </w:r>
    </w:p>
    <w:p w:rsidR="000C3BCD" w:rsidRDefault="000C3BCD" w:rsidP="000C3BCD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составлять по образцу краткую аннотацию и отзыв на литературное произведение или книгу;</w:t>
      </w:r>
    </w:p>
    <w:p w:rsidR="000C3BCD" w:rsidRDefault="000C3BCD" w:rsidP="000C3BCD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пользоваться алфавитным каталогом, самостоятельно находить нужную книгу в библиотеке.</w:t>
      </w:r>
    </w:p>
    <w:p w:rsidR="000C3BCD" w:rsidRDefault="000C3BCD" w:rsidP="000C3BCD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Ученик получит возможность научиться:</w:t>
      </w:r>
    </w:p>
    <w:p w:rsidR="000C3BCD" w:rsidRDefault="000C3BCD" w:rsidP="000C3BCD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воспринимать художественную литературу как вид искусства;</w:t>
      </w:r>
    </w:p>
    <w:p w:rsidR="000C3BCD" w:rsidRDefault="000C3BCD" w:rsidP="000C3BCD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определять авторскую позицию и высказывать своё отношение к произведениям, героям и их поступкам;</w:t>
      </w:r>
    </w:p>
    <w:p w:rsidR="000C3BCD" w:rsidRDefault="000C3BCD" w:rsidP="000C3BCD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отмечать изменения своего эмоционального состояния в процессе чтения художественного произведения;</w:t>
      </w:r>
    </w:p>
    <w:p w:rsidR="000C3BCD" w:rsidRDefault="000C3BCD" w:rsidP="000C3BCD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сравнивать художественные и научно-популярные произведения, выделяя 2–3 отличительные особенности;</w:t>
      </w:r>
    </w:p>
    <w:p w:rsidR="000C3BCD" w:rsidRDefault="000C3BCD" w:rsidP="000C3BCD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формулировать свою мысль в форме монологического высказывания небольшого объёма (повествование, рассуждение, описание) с опорой на авторский текст;</w:t>
      </w:r>
    </w:p>
    <w:p w:rsidR="000C3BCD" w:rsidRDefault="000C3BCD" w:rsidP="000C3BCD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– работать с детскими периодическими изданиями (журналы и газеты): находить нужную информацию, знакомиться с современной детской литературой.</w:t>
      </w:r>
    </w:p>
    <w:p w:rsidR="000C3BCD" w:rsidRDefault="000C3BCD" w:rsidP="000C3BCD">
      <w:pPr>
        <w:pStyle w:val="ParagraphStyle"/>
        <w:spacing w:before="150" w:after="75" w:line="264" w:lineRule="auto"/>
        <w:ind w:firstLine="45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Раздел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«Литературоведческая пропедевтика».</w:t>
      </w:r>
    </w:p>
    <w:p w:rsidR="000C3BCD" w:rsidRDefault="000C3BCD" w:rsidP="000C3BCD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Ученик научится:</w:t>
      </w:r>
    </w:p>
    <w:p w:rsidR="000C3BCD" w:rsidRDefault="000C3BCD" w:rsidP="000C3BCD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различать тексты произведений: стихотворный и прозаический, учебный, художественный и научно-популярный, соотносить типы текста с жанром;</w:t>
      </w:r>
    </w:p>
    <w:p w:rsidR="000C3BCD" w:rsidRDefault="000C3BCD" w:rsidP="000C3BCD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сопоставлять жанры произведений фольклора (сказка, былина, песня, пословица, загадка) по структуре;</w:t>
      </w:r>
    </w:p>
    <w:p w:rsidR="000C3BCD" w:rsidRDefault="000C3BCD" w:rsidP="000C3BCD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использовать в речи литературоведческие понятия: произведение, тема и главная мысль произведения, диалог, монолог, герой произведения, автор произведения, жанр произведения, автор-герой произведения, автор-рассказчик, главный и второстепенные герои, положительные и отрицательные герои произведения;</w:t>
      </w:r>
    </w:p>
    <w:p w:rsidR="000C3BCD" w:rsidRDefault="000C3BCD" w:rsidP="000C3BCD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практически находить в тексте произведения средства выразительности – эпитеты, сравнения, олицетворения, метафоры – и объяснять их роль;</w:t>
      </w:r>
    </w:p>
    <w:p w:rsidR="000C3BCD" w:rsidRDefault="000C3BCD" w:rsidP="000C3BCD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подбирать к словам синонимы и антонимы, ориентируясь на их контекстное значение;</w:t>
      </w:r>
    </w:p>
    <w:p w:rsidR="000C3BCD" w:rsidRDefault="000C3BCD" w:rsidP="000C3BCD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Ученик получит возможность научиться:</w:t>
      </w:r>
    </w:p>
    <w:p w:rsidR="000C3BCD" w:rsidRDefault="000C3BCD" w:rsidP="000C3BCD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сравнивать и характеризовать тексты, используя литературоведческие понятия (прозаическая и стихотворная форма, фольклорное и авторское произведение);</w:t>
      </w:r>
    </w:p>
    <w:p w:rsidR="000C3BCD" w:rsidRDefault="000C3BCD" w:rsidP="000C3BCD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находить в тексте диалоги и монологи героев произведений, описания (пейзажи и портреты героев), повествования и рассуждения;</w:t>
      </w:r>
    </w:p>
    <w:p w:rsidR="000C3BCD" w:rsidRDefault="000C3BCD" w:rsidP="000C3BCD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различать понятия «произведение», «книга», «периодические издания» (газеты, журналы), использовать их для решения учебных задач.</w:t>
      </w:r>
    </w:p>
    <w:p w:rsidR="000C3BCD" w:rsidRDefault="000C3BCD" w:rsidP="000C3BCD">
      <w:pPr>
        <w:pStyle w:val="ParagraphStyle"/>
        <w:spacing w:before="150" w:after="75" w:line="264" w:lineRule="auto"/>
        <w:ind w:firstLine="45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Раздел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«Творческая деятельность».</w:t>
      </w:r>
    </w:p>
    <w:p w:rsidR="000C3BCD" w:rsidRDefault="000C3BCD" w:rsidP="000C3BCD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Ученик научится:</w:t>
      </w:r>
    </w:p>
    <w:p w:rsidR="000C3BCD" w:rsidRDefault="000C3BCD" w:rsidP="000C3BCD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читать по ролям литературное произведение, инсценировать произведение, моделировать «живые картины» к эпизодам произведения или элементам сюжета (вступление, кульминация, заключение);</w:t>
      </w:r>
    </w:p>
    <w:p w:rsidR="000C3BCD" w:rsidRDefault="000C3BCD" w:rsidP="000C3BCD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создавать по аналогии произведения разных жанров (загадки, сказки, рассказы, былины);</w:t>
      </w:r>
    </w:p>
    <w:p w:rsidR="000C3BCD" w:rsidRDefault="000C3BCD" w:rsidP="000C3BCD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выполнять индивидуально, в парах или группах тематические проекты (собирать информацию, оформлять материал по проекту в виде рукописных книг, книг-самоделок; представлять результаты работы на конкурсах, предметных неделях, библиотечных уроках, школьных праздниках);</w:t>
      </w:r>
    </w:p>
    <w:p w:rsidR="000C3BCD" w:rsidRDefault="000C3BCD" w:rsidP="000C3BCD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– писать небольшие сочинения на заданную тему по иллюстрациям или репродукциям картин к произведению; отзывы о произведениях, о героях произведений.</w:t>
      </w:r>
    </w:p>
    <w:p w:rsidR="000C3BCD" w:rsidRDefault="000C3BCD" w:rsidP="000C3BCD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Ученик получит возможность научиться:</w:t>
      </w:r>
    </w:p>
    <w:p w:rsidR="000C3BCD" w:rsidRDefault="000C3BCD" w:rsidP="000C3BCD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творчески пересказывать текст произведения от имени героя, от лица автора, от своего имени;</w:t>
      </w:r>
    </w:p>
    <w:p w:rsidR="000C3BCD" w:rsidRDefault="000C3BCD" w:rsidP="000C3BCD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сочинять стихотворные тексты по заданным строфам и рифмам;</w:t>
      </w:r>
    </w:p>
    <w:p w:rsidR="000C3BCD" w:rsidRDefault="000C3BCD" w:rsidP="000C3BCD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пересказывать текст с зачитыванием отдельных эпизодов, читать произведение с рассказыванием и чтением наизусть отдельных эпизодов;</w:t>
      </w:r>
    </w:p>
    <w:p w:rsidR="000C3BCD" w:rsidRDefault="000C3BCD" w:rsidP="000C3BCD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создавать собственные тексты (повествование – по аналогии; рассуждение – развёрнутый ответ на вопрос; описание – характеристика героя или пейзаж).</w:t>
      </w:r>
    </w:p>
    <w:p w:rsidR="000C3BCD" w:rsidRDefault="000C3BCD" w:rsidP="000C3BCD">
      <w:pPr>
        <w:pStyle w:val="ParagraphStyle"/>
        <w:spacing w:before="150" w:after="75" w:line="264" w:lineRule="auto"/>
        <w:ind w:firstLine="45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Раздел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«Чтение: работа с информацией».</w:t>
      </w:r>
    </w:p>
    <w:p w:rsidR="000C3BCD" w:rsidRDefault="000C3BCD" w:rsidP="000C3BCD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Ученик научится:</w:t>
      </w:r>
    </w:p>
    <w:p w:rsidR="000C3BCD" w:rsidRDefault="000C3BCD" w:rsidP="000C3BCD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находить и выделять главную и второстепенную информацию в тексте произведения;</w:t>
      </w:r>
    </w:p>
    <w:p w:rsidR="000C3BCD" w:rsidRDefault="000C3BCD" w:rsidP="000C3BCD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прогнозировать содержание книги, исходя из названия (фамилия автора и заголовок) и анализа её структуры (оглавление (содержание), аннотация, титульный лист);</w:t>
      </w:r>
    </w:p>
    <w:p w:rsidR="000C3BCD" w:rsidRDefault="000C3BCD" w:rsidP="000C3BCD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работать с моделями, таблицами, схемами: сравнивать, дополнять, составлять; использовать моделирование для решения учебных задач;</w:t>
      </w:r>
    </w:p>
    <w:p w:rsidR="000C3BCD" w:rsidRDefault="000C3BCD" w:rsidP="000C3BCD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использовать информацию из текстов произведений для описания пейзажей, портретов героев;</w:t>
      </w:r>
    </w:p>
    <w:p w:rsidR="000C3BCD" w:rsidRDefault="000C3BCD" w:rsidP="000C3BCD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пользоваться разными источниками информации, печатными и электронными справочниками (словари, энциклопедии), соответствующими возрасту, сравнивать информацию из разных источников.</w:t>
      </w:r>
    </w:p>
    <w:p w:rsidR="000C3BCD" w:rsidRDefault="000C3BCD" w:rsidP="000C3BCD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Ученик получит возможность научиться:</w:t>
      </w:r>
    </w:p>
    <w:p w:rsidR="000C3BCD" w:rsidRDefault="000C3BCD" w:rsidP="000C3BCD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находить  явную  и  скрытую  (контекстуальную)  информацию  в тексте;</w:t>
      </w:r>
    </w:p>
    <w:p w:rsidR="000C3BCD" w:rsidRDefault="000C3BCD" w:rsidP="000C3BCD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находить необходимую информацию о книгах, об авторах книг и произведений в справочниках и энциклопедиях, в том числе электронных;</w:t>
      </w:r>
    </w:p>
    <w:p w:rsidR="000C3BCD" w:rsidRDefault="000C3BCD" w:rsidP="000C3BCD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собирать информацию для выполнения проектов по темам и разделам, обобщать, развивая эрудицию и читательский кругозор;</w:t>
      </w:r>
    </w:p>
    <w:p w:rsidR="000C3BCD" w:rsidRDefault="000C3BCD" w:rsidP="000C3BCD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сопоставлять информацию, полученную из нескольких источников, выявлять достоверную (противоречивую) информацию.</w:t>
      </w:r>
    </w:p>
    <w:p w:rsidR="000C3BCD" w:rsidRDefault="000C3BCD" w:rsidP="000C3BCD">
      <w:pPr>
        <w:pStyle w:val="ParagraphStyle"/>
        <w:tabs>
          <w:tab w:val="right" w:leader="underscore" w:pos="12045"/>
        </w:tabs>
        <w:spacing w:before="240" w:after="150" w:line="264" w:lineRule="auto"/>
        <w:jc w:val="center"/>
        <w:rPr>
          <w:rFonts w:ascii="Times New Roman" w:hAnsi="Times New Roman" w:cs="Times New Roman"/>
          <w:b/>
          <w:bCs/>
          <w:caps/>
        </w:rPr>
      </w:pPr>
      <w:r>
        <w:rPr>
          <w:rFonts w:ascii="Times New Roman" w:hAnsi="Times New Roman" w:cs="Times New Roman"/>
          <w:b/>
          <w:bCs/>
          <w:caps/>
        </w:rPr>
        <w:t>Описание ценностных ориентиров</w:t>
      </w:r>
      <w:r>
        <w:rPr>
          <w:rFonts w:ascii="Times New Roman" w:hAnsi="Times New Roman" w:cs="Times New Roman"/>
          <w:b/>
          <w:bCs/>
          <w:caps/>
        </w:rPr>
        <w:br/>
        <w:t>содержания учебного предмета</w:t>
      </w:r>
    </w:p>
    <w:p w:rsidR="000C3BCD" w:rsidRDefault="000C3BCD" w:rsidP="000C3BCD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Специфика литературного чтения заключается в том, что предметом изучения является художественная литература, которая благодаря своей нравственной сущности оказывает огромное влияние на становление личности обучающегося: духовно-нравственное развитие, формирование основ гражданской идентичности, понимание и усвоение моральных норм и нравственных  ценностей,  принятых в семье,  народе,  обществе (любви к семье, своему народу, Родине, уважительное отношение к другой культуре и мнению и т. п.).</w:t>
      </w:r>
    </w:p>
    <w:p w:rsidR="000C3BCD" w:rsidRDefault="000C3BCD" w:rsidP="000C3BCD">
      <w:pPr>
        <w:pStyle w:val="ParagraphStyle"/>
        <w:tabs>
          <w:tab w:val="right" w:leader="underscore" w:pos="12045"/>
        </w:tabs>
        <w:spacing w:before="240" w:after="150" w:line="264" w:lineRule="auto"/>
        <w:jc w:val="center"/>
        <w:rPr>
          <w:rFonts w:ascii="Times New Roman" w:hAnsi="Times New Roman" w:cs="Times New Roman"/>
          <w:b/>
          <w:bCs/>
          <w:caps/>
        </w:rPr>
      </w:pPr>
      <w:r>
        <w:rPr>
          <w:rFonts w:ascii="Times New Roman" w:hAnsi="Times New Roman" w:cs="Times New Roman"/>
          <w:b/>
          <w:bCs/>
          <w:caps/>
        </w:rPr>
        <w:t>Целевая ориентация настоящей рабочей программы</w:t>
      </w:r>
      <w:r>
        <w:rPr>
          <w:rFonts w:ascii="Times New Roman" w:hAnsi="Times New Roman" w:cs="Times New Roman"/>
          <w:b/>
          <w:bCs/>
          <w:caps/>
        </w:rPr>
        <w:br/>
        <w:t>в практике конкретного образовательного учреждения</w:t>
      </w:r>
    </w:p>
    <w:p w:rsidR="000C3BCD" w:rsidRDefault="000C3BCD" w:rsidP="000C3BCD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Настоящая рабочая программа учитывает особенности класса, в котором будет осуществляться учебный процесс: учащиеся любознательны, активны в условиях специально организованной деятельности на уроках литературного чтения: могут сотрудничать в парах, группах, умеют контролировать и оценивать друг друга, организовывать работу самостоятельно.</w:t>
      </w:r>
    </w:p>
    <w:p w:rsidR="000C3BCD" w:rsidRDefault="000C3BCD" w:rsidP="000C3BCD">
      <w:pPr>
        <w:pStyle w:val="ParagraphStyle"/>
        <w:tabs>
          <w:tab w:val="right" w:leader="underscore" w:pos="12045"/>
        </w:tabs>
        <w:spacing w:before="240" w:after="150" w:line="264" w:lineRule="auto"/>
        <w:jc w:val="center"/>
        <w:rPr>
          <w:rFonts w:ascii="Times New Roman" w:hAnsi="Times New Roman" w:cs="Times New Roman"/>
          <w:b/>
          <w:bCs/>
          <w:caps/>
          <w:color w:val="000000"/>
        </w:rPr>
      </w:pPr>
      <w:r>
        <w:rPr>
          <w:rFonts w:ascii="Times New Roman" w:hAnsi="Times New Roman" w:cs="Times New Roman"/>
          <w:b/>
          <w:bCs/>
          <w:caps/>
          <w:color w:val="000000"/>
        </w:rPr>
        <w:t xml:space="preserve">Описание материально-технического </w:t>
      </w:r>
      <w:r>
        <w:rPr>
          <w:rFonts w:ascii="Times New Roman" w:hAnsi="Times New Roman" w:cs="Times New Roman"/>
          <w:b/>
          <w:bCs/>
          <w:caps/>
        </w:rPr>
        <w:t>обеспечения</w:t>
      </w:r>
      <w:r>
        <w:rPr>
          <w:rFonts w:ascii="Times New Roman" w:hAnsi="Times New Roman" w:cs="Times New Roman"/>
          <w:b/>
          <w:bCs/>
          <w:caps/>
          <w:color w:val="000000"/>
        </w:rPr>
        <w:t xml:space="preserve"> </w:t>
      </w:r>
      <w:r>
        <w:rPr>
          <w:rFonts w:ascii="Times New Roman" w:hAnsi="Times New Roman" w:cs="Times New Roman"/>
          <w:b/>
          <w:bCs/>
          <w:caps/>
          <w:color w:val="000000"/>
        </w:rPr>
        <w:br/>
        <w:t>образовательного процесса</w:t>
      </w:r>
    </w:p>
    <w:p w:rsidR="000C3BCD" w:rsidRDefault="000C3BCD" w:rsidP="000C3BCD">
      <w:pPr>
        <w:pStyle w:val="ParagraphStyle"/>
        <w:spacing w:after="75" w:line="264" w:lineRule="auto"/>
        <w:ind w:firstLine="45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 Дополнительная литература.</w:t>
      </w:r>
    </w:p>
    <w:p w:rsidR="000C3BCD" w:rsidRDefault="000C3BCD" w:rsidP="000C3BCD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>
        <w:rPr>
          <w:rFonts w:ascii="Times New Roman" w:hAnsi="Times New Roman" w:cs="Times New Roman"/>
          <w:i/>
          <w:iCs/>
          <w:sz w:val="28"/>
          <w:szCs w:val="28"/>
        </w:rPr>
        <w:t>Федеральный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государственный образовательный стандарт начального общего образования / М-во образования и науки Российской Федерации. – М. : Просвещение, 2011.</w:t>
      </w:r>
    </w:p>
    <w:p w:rsidR="000C3BCD" w:rsidRDefault="000C3BCD" w:rsidP="000C3BCD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>
        <w:rPr>
          <w:rFonts w:ascii="Times New Roman" w:hAnsi="Times New Roman" w:cs="Times New Roman"/>
          <w:i/>
          <w:iCs/>
          <w:sz w:val="28"/>
          <w:szCs w:val="28"/>
        </w:rPr>
        <w:t>Данилюк, А. Я.</w:t>
      </w:r>
      <w:r>
        <w:rPr>
          <w:rFonts w:ascii="Times New Roman" w:hAnsi="Times New Roman" w:cs="Times New Roman"/>
          <w:sz w:val="28"/>
          <w:szCs w:val="28"/>
        </w:rPr>
        <w:t xml:space="preserve"> Концепция духовно-нравственного развития и воспитания личности гражданина России / А. Я. Данилюк, А. М. Кондаков, В. А. Тишков. – М. : Просвещение, 2011.</w:t>
      </w:r>
    </w:p>
    <w:p w:rsidR="000C3BCD" w:rsidRDefault="000C3BCD" w:rsidP="000C3BCD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>
        <w:rPr>
          <w:rFonts w:ascii="Times New Roman" w:hAnsi="Times New Roman" w:cs="Times New Roman"/>
          <w:i/>
          <w:iCs/>
          <w:sz w:val="28"/>
          <w:szCs w:val="28"/>
        </w:rPr>
        <w:t>Проектные</w:t>
      </w:r>
      <w:r>
        <w:rPr>
          <w:rFonts w:ascii="Times New Roman" w:hAnsi="Times New Roman" w:cs="Times New Roman"/>
          <w:sz w:val="28"/>
          <w:szCs w:val="28"/>
        </w:rPr>
        <w:t xml:space="preserve"> задачи в начальной школе : пособие для учителя / А</w:t>
      </w:r>
      <w:r>
        <w:rPr>
          <w:rFonts w:ascii="Times New Roman" w:hAnsi="Times New Roman" w:cs="Times New Roman"/>
          <w:spacing w:val="-15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Б. Воронцов [и др.] ; под ред. А. Б. Воронцова. – М. : Просвещение, 2011.</w:t>
      </w:r>
    </w:p>
    <w:p w:rsidR="000C3BCD" w:rsidRDefault="000C3BCD" w:rsidP="000C3BCD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</w:t>
      </w:r>
      <w:r>
        <w:rPr>
          <w:rFonts w:ascii="Times New Roman" w:hAnsi="Times New Roman" w:cs="Times New Roman"/>
          <w:i/>
          <w:iCs/>
          <w:sz w:val="28"/>
          <w:szCs w:val="28"/>
        </w:rPr>
        <w:t>Сборник</w:t>
      </w:r>
      <w:r>
        <w:rPr>
          <w:rFonts w:ascii="Times New Roman" w:hAnsi="Times New Roman" w:cs="Times New Roman"/>
          <w:sz w:val="28"/>
          <w:szCs w:val="28"/>
        </w:rPr>
        <w:t xml:space="preserve"> проектных задач. Начальная школа : пособие для учителей общеобразоват. учреждений : в 2 вып. / А. Б. Воронцов, В. М. Заславский, С. В. Клевцова, О. В. Раскина ; под ред. А. Б. Воронцова. – М. : Просвещение, 2011.</w:t>
      </w:r>
    </w:p>
    <w:p w:rsidR="000C3BCD" w:rsidRDefault="000C3BCD" w:rsidP="000C3BCD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>
        <w:rPr>
          <w:rFonts w:ascii="Times New Roman" w:hAnsi="Times New Roman" w:cs="Times New Roman"/>
          <w:i/>
          <w:iCs/>
          <w:sz w:val="28"/>
          <w:szCs w:val="28"/>
        </w:rPr>
        <w:t>Учим</w:t>
      </w:r>
      <w:r>
        <w:rPr>
          <w:rFonts w:ascii="Times New Roman" w:hAnsi="Times New Roman" w:cs="Times New Roman"/>
          <w:sz w:val="28"/>
          <w:szCs w:val="28"/>
        </w:rPr>
        <w:t xml:space="preserve"> успешному чтению. Рекомендации учителю : пособие для учителей общеобразоват. учреждений / Т. Г. Галактионова [и др.]. – М. : Просвещение, 2011.</w:t>
      </w:r>
    </w:p>
    <w:p w:rsidR="000C3BCD" w:rsidRDefault="000C3BCD" w:rsidP="000C3BCD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6. </w:t>
      </w:r>
      <w:r>
        <w:rPr>
          <w:rFonts w:ascii="Times New Roman" w:hAnsi="Times New Roman" w:cs="Times New Roman"/>
          <w:i/>
          <w:iCs/>
          <w:sz w:val="28"/>
          <w:szCs w:val="28"/>
        </w:rPr>
        <w:t>Современный</w:t>
      </w:r>
      <w:r>
        <w:rPr>
          <w:rFonts w:ascii="Times New Roman" w:hAnsi="Times New Roman" w:cs="Times New Roman"/>
          <w:sz w:val="28"/>
          <w:szCs w:val="28"/>
        </w:rPr>
        <w:t xml:space="preserve"> урок в начальной школе: опыт, идеи, рекомендации / авт.-сост. А. Б. Носкова [и др.]. – Волгоград : Учитель, 2011.</w:t>
      </w:r>
    </w:p>
    <w:p w:rsidR="000C3BCD" w:rsidRDefault="000C3BCD" w:rsidP="000C3BCD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>
        <w:rPr>
          <w:rFonts w:ascii="Times New Roman" w:hAnsi="Times New Roman" w:cs="Times New Roman"/>
          <w:i/>
          <w:iCs/>
          <w:sz w:val="28"/>
          <w:szCs w:val="28"/>
        </w:rPr>
        <w:t>Портфолио</w:t>
      </w:r>
      <w:r>
        <w:rPr>
          <w:rFonts w:ascii="Times New Roman" w:hAnsi="Times New Roman" w:cs="Times New Roman"/>
          <w:sz w:val="28"/>
          <w:szCs w:val="28"/>
        </w:rPr>
        <w:t xml:space="preserve"> в начальной школе : тетрадь младшего школьника / авт.-сост. Е. А. Андреева, Н. В. Разваляева. – Волгоград : Учитель, 2010.</w:t>
      </w:r>
    </w:p>
    <w:p w:rsidR="000C3BCD" w:rsidRDefault="000C3BCD" w:rsidP="000C3BCD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8. 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Уроки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литературного чтения с применением информационных технологий. 3–4 классы : методическое пособие с электронным приложением / О. С. Асафьева [и др.] ; сост. Е. С. Галанжина. – М. : Планета, 2011</w:t>
      </w:r>
      <w:r>
        <w:rPr>
          <w:rFonts w:ascii="Times New Roman" w:hAnsi="Times New Roman" w:cs="Times New Roman"/>
          <w:color w:val="000000"/>
          <w:spacing w:val="-15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> – (Современная школа).</w:t>
      </w:r>
    </w:p>
    <w:p w:rsidR="000C3BCD" w:rsidRDefault="000C3BCD" w:rsidP="000C3BCD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9. 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Начальная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школа. Требования стандартов второго поколения к урокам  и  внеурочной деятельности / С. П. Казачкова, М. С. Умнова. – М. : Планета, 2014. – (Качество обучения).</w:t>
      </w:r>
    </w:p>
    <w:p w:rsidR="000C3BCD" w:rsidRDefault="000C3BCD" w:rsidP="000C3BCD">
      <w:pPr>
        <w:pStyle w:val="ParagraphStyle"/>
        <w:keepNext/>
        <w:keepLines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10. 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Литературное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чтение. 1–4 классы: формирование читательской компетенции : уроки-исследования текста, уроки-игры, обобщающие уроки / авт.-сост. Т. В. Данилюк [и др.]. – </w:t>
      </w:r>
      <w:r>
        <w:rPr>
          <w:rFonts w:ascii="Times New Roman" w:hAnsi="Times New Roman" w:cs="Times New Roman"/>
          <w:sz w:val="28"/>
          <w:szCs w:val="28"/>
        </w:rPr>
        <w:t>Волгоград : Учитель, 2011.</w:t>
      </w:r>
    </w:p>
    <w:p w:rsidR="000C3BCD" w:rsidRDefault="000C3BCD" w:rsidP="000C3BCD">
      <w:pPr>
        <w:pStyle w:val="ParagraphStyle"/>
        <w:tabs>
          <w:tab w:val="right" w:leader="underscore" w:pos="12045"/>
        </w:tabs>
        <w:spacing w:before="75" w:after="75" w:line="264" w:lineRule="auto"/>
        <w:ind w:firstLine="45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 Интернет-ресурсы.</w:t>
      </w:r>
    </w:p>
    <w:p w:rsidR="000C3BCD" w:rsidRDefault="000C3BCD" w:rsidP="000C3BCD">
      <w:pPr>
        <w:pStyle w:val="ParagraphStyle"/>
        <w:tabs>
          <w:tab w:val="right" w:leader="underscore" w:pos="12045"/>
        </w:tabs>
        <w:spacing w:line="264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Единая коллекция Цифровых </w:t>
      </w:r>
      <w:r>
        <w:rPr>
          <w:rFonts w:ascii="Times New Roman" w:hAnsi="Times New Roman" w:cs="Times New Roman"/>
          <w:color w:val="000000"/>
          <w:sz w:val="28"/>
          <w:szCs w:val="28"/>
        </w:rPr>
        <w:t>Образовательных Ресурсов. – Режим доступа : http://school-collection.edu.ru</w:t>
      </w:r>
    </w:p>
    <w:p w:rsidR="000C3BCD" w:rsidRDefault="000C3BCD" w:rsidP="000C3BCD">
      <w:pPr>
        <w:pStyle w:val="ParagraphStyle"/>
        <w:tabs>
          <w:tab w:val="right" w:leader="underscore" w:pos="12045"/>
        </w:tabs>
        <w:spacing w:line="264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 Образовательный портал. – Режим доступа : www.uroki.ru</w:t>
      </w:r>
    </w:p>
    <w:p w:rsidR="000C3BCD" w:rsidRDefault="000C3BCD" w:rsidP="000C3BCD">
      <w:pPr>
        <w:pStyle w:val="ParagraphStyle"/>
        <w:tabs>
          <w:tab w:val="right" w:leader="underscore" w:pos="12045"/>
        </w:tabs>
        <w:spacing w:line="264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 Презентация уроков «Начальная школа». – Режим доступа : http://nachalka.info/about/193</w:t>
      </w:r>
    </w:p>
    <w:p w:rsidR="000C3BCD" w:rsidRDefault="000C3BCD" w:rsidP="000C3BCD">
      <w:pPr>
        <w:pStyle w:val="ParagraphStyle"/>
        <w:tabs>
          <w:tab w:val="right" w:leader="underscore" w:pos="12045"/>
        </w:tabs>
        <w:spacing w:line="264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 Я иду на урок начальной школы (материалы к уроку). – Режим доступа : www.festival. 1september.ru</w:t>
      </w:r>
    </w:p>
    <w:p w:rsidR="000C3BCD" w:rsidRDefault="000C3BCD" w:rsidP="000C3BCD">
      <w:pPr>
        <w:pStyle w:val="ParagraphStyle"/>
        <w:tabs>
          <w:tab w:val="right" w:leader="underscore" w:pos="12045"/>
        </w:tabs>
        <w:spacing w:line="264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 Учебно-методический портал. – Режим доступа : http://www.uchmet.ru</w:t>
      </w:r>
    </w:p>
    <w:p w:rsidR="000C3BCD" w:rsidRDefault="000C3BCD" w:rsidP="000C3BCD">
      <w:pPr>
        <w:pStyle w:val="ParagraphStyle"/>
        <w:tabs>
          <w:tab w:val="right" w:leader="underscore" w:pos="12045"/>
        </w:tabs>
        <w:spacing w:line="264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6. Портал компании «Кирилл и Мефодий». – Режим доступа : http://www.km.ru</w:t>
      </w:r>
    </w:p>
    <w:p w:rsidR="000C3BCD" w:rsidRDefault="000C3BCD" w:rsidP="000C3BCD">
      <w:pPr>
        <w:pStyle w:val="ParagraphStyle"/>
        <w:tabs>
          <w:tab w:val="right" w:leader="underscore" w:pos="12045"/>
        </w:tabs>
        <w:spacing w:before="75" w:after="75" w:line="264" w:lineRule="auto"/>
        <w:ind w:firstLine="45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3. Информационно-коммуникативные средства.</w:t>
      </w:r>
    </w:p>
    <w:p w:rsidR="000C3BCD" w:rsidRDefault="000C3BCD" w:rsidP="000C3BCD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 Большая электронная энциклопедия (CD).</w:t>
      </w:r>
    </w:p>
    <w:p w:rsidR="000C3BCD" w:rsidRDefault="000C3BCD" w:rsidP="000C3BCD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 Интегрированная среда для поддержания учебного процесса в начальной школе (CD).</w:t>
      </w:r>
    </w:p>
    <w:p w:rsidR="000C3BCD" w:rsidRDefault="000C3BCD" w:rsidP="000C3BCD">
      <w:pPr>
        <w:pStyle w:val="ParagraphStyle"/>
        <w:tabs>
          <w:tab w:val="right" w:leader="underscore" w:pos="12045"/>
        </w:tabs>
        <w:spacing w:before="75" w:after="75" w:line="264" w:lineRule="auto"/>
        <w:ind w:firstLine="45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4. Наглядные пособия.</w:t>
      </w:r>
    </w:p>
    <w:p w:rsidR="000C3BCD" w:rsidRDefault="000C3BCD" w:rsidP="000C3BCD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 Комплект портретов.</w:t>
      </w:r>
    </w:p>
    <w:p w:rsidR="000C3BCD" w:rsidRDefault="000C3BCD" w:rsidP="000C3BCD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 Портреты детских зарубежных писателей.</w:t>
      </w:r>
    </w:p>
    <w:p w:rsidR="000C3BCD" w:rsidRDefault="000C3BCD" w:rsidP="000C3BCD">
      <w:pPr>
        <w:pStyle w:val="ParagraphStyle"/>
        <w:tabs>
          <w:tab w:val="right" w:leader="underscore" w:pos="12045"/>
        </w:tabs>
        <w:spacing w:before="75" w:after="75" w:line="264" w:lineRule="auto"/>
        <w:ind w:firstLine="45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5. Технические средства обучения.</w:t>
      </w:r>
    </w:p>
    <w:p w:rsidR="000C3BCD" w:rsidRDefault="000C3BCD" w:rsidP="000C3BCD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 DVD-плеер (видеомагнитофон).</w:t>
      </w:r>
    </w:p>
    <w:p w:rsidR="000C3BCD" w:rsidRDefault="000C3BCD" w:rsidP="000C3BCD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 Телевизор.</w:t>
      </w:r>
    </w:p>
    <w:p w:rsidR="000C3BCD" w:rsidRDefault="000C3BCD" w:rsidP="000C3BCD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 Компьютер.</w:t>
      </w:r>
    </w:p>
    <w:p w:rsidR="000C3BCD" w:rsidRDefault="000C3BCD" w:rsidP="000C3BCD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 Мультимедийная доска.</w:t>
      </w:r>
    </w:p>
    <w:p w:rsidR="000C3BCD" w:rsidRDefault="000C3BCD" w:rsidP="000C3BCD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 Медиапроектор.</w:t>
      </w:r>
    </w:p>
    <w:p w:rsidR="000C3BCD" w:rsidRDefault="000C3BCD" w:rsidP="000C3BCD">
      <w:pPr>
        <w:pStyle w:val="ParagraphStyle"/>
        <w:tabs>
          <w:tab w:val="right" w:leader="underscore" w:pos="12045"/>
        </w:tabs>
        <w:spacing w:before="75" w:after="75" w:line="264" w:lineRule="auto"/>
        <w:ind w:firstLine="45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6. Учебно-практическое оборудование.</w:t>
      </w:r>
    </w:p>
    <w:p w:rsidR="000C3BCD" w:rsidRDefault="000C3BCD" w:rsidP="000C3BCD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1. Аудиторная доска с магнитной поверхностью и набором приспособлений для крепления таблиц и карт.</w:t>
      </w:r>
    </w:p>
    <w:p w:rsidR="000C3BCD" w:rsidRDefault="000C3BCD" w:rsidP="000C3BCD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 Штатив для карт и таблиц.</w:t>
      </w:r>
    </w:p>
    <w:p w:rsidR="000C3BCD" w:rsidRDefault="000C3BCD" w:rsidP="000C3BCD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 Укладка для аудиовизуальных средств (слайдов, кассет, и др.).</w:t>
      </w:r>
    </w:p>
    <w:p w:rsidR="000C3BCD" w:rsidRDefault="000C3BCD" w:rsidP="000C3BCD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 Шкаф для хранения картин, портретов.</w:t>
      </w:r>
    </w:p>
    <w:p w:rsidR="000C3BCD" w:rsidRDefault="000C3BCD" w:rsidP="000C3BCD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 Ящики для хранения наглядных пособий.</w:t>
      </w:r>
    </w:p>
    <w:p w:rsidR="000C3BCD" w:rsidRDefault="000C3BCD" w:rsidP="000C3BCD">
      <w:pPr>
        <w:pStyle w:val="ParagraphStyle"/>
        <w:tabs>
          <w:tab w:val="right" w:leader="underscore" w:pos="12045"/>
        </w:tabs>
        <w:spacing w:before="75" w:after="75" w:line="264" w:lineRule="auto"/>
        <w:ind w:firstLine="45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7. Специализированная учебная мебель.</w:t>
      </w:r>
    </w:p>
    <w:p w:rsidR="000C3BCD" w:rsidRDefault="000C3BCD" w:rsidP="000C3BCD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Компьютерный стол.</w:t>
      </w:r>
    </w:p>
    <w:p w:rsidR="00D314D3" w:rsidRPr="000C3BCD" w:rsidRDefault="00D314D3">
      <w:pPr>
        <w:rPr>
          <w:lang/>
        </w:rPr>
      </w:pPr>
    </w:p>
    <w:sectPr w:rsidR="00D314D3" w:rsidRPr="000C3BCD" w:rsidSect="00267E9F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0C3BCD"/>
    <w:rsid w:val="000C3BCD"/>
    <w:rsid w:val="00D314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4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0C3BC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0C3BCD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0C3BCD"/>
    <w:rPr>
      <w:color w:val="000000"/>
      <w:sz w:val="20"/>
      <w:szCs w:val="20"/>
    </w:rPr>
  </w:style>
  <w:style w:type="character" w:customStyle="1" w:styleId="Heading">
    <w:name w:val="Heading"/>
    <w:uiPriority w:val="99"/>
    <w:rsid w:val="000C3BCD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0C3BCD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0C3BCD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0C3BCD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0C3BCD"/>
    <w:rPr>
      <w:color w:val="008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4410</Words>
  <Characters>25142</Characters>
  <Application>Microsoft Office Word</Application>
  <DocSecurity>0</DocSecurity>
  <Lines>209</Lines>
  <Paragraphs>58</Paragraphs>
  <ScaleCrop>false</ScaleCrop>
  <Company>Microsoft</Company>
  <LinksUpToDate>false</LinksUpToDate>
  <CharactersWithSpaces>29494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сош99.1</dc:creator>
  <cp:keywords/>
  <dc:description/>
  <cp:lastModifiedBy>сош99.1</cp:lastModifiedBy>
  <cp:revision>3</cp:revision>
  <dcterms:created xsi:type="dcterms:W3CDTF">2018-09-12T12:00:00Z</dcterms:created>
  <dcterms:modified xsi:type="dcterms:W3CDTF">2018-09-12T12:00:00Z</dcterms:modified>
</cp:coreProperties>
</file>